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901F" w14:textId="37CCEECD" w:rsidR="00E77FB3" w:rsidRDefault="007602AF" w:rsidP="007578FB">
      <w:pPr>
        <w:rPr>
          <w:rFonts w:ascii="Arial" w:hAnsi="Arial" w:cs="Arial"/>
          <w:b/>
          <w:sz w:val="24"/>
          <w:szCs w:val="24"/>
        </w:rPr>
      </w:pPr>
      <w:r w:rsidRPr="00BB48A3">
        <w:rPr>
          <w:noProof/>
          <w:lang w:val="en-GB" w:eastAsia="en-GB"/>
        </w:rPr>
        <w:drawing>
          <wp:anchor distT="0" distB="0" distL="114300" distR="114300" simplePos="0" relativeHeight="251658240" behindDoc="0" locked="0" layoutInCell="1" allowOverlap="1" wp14:anchorId="5B768FDD" wp14:editId="2F8C05ED">
            <wp:simplePos x="0" y="0"/>
            <wp:positionH relativeFrom="column">
              <wp:posOffset>1312122</wp:posOffset>
            </wp:positionH>
            <wp:positionV relativeFrom="paragraph">
              <wp:posOffset>-403437</wp:posOffset>
            </wp:positionV>
            <wp:extent cx="2922107" cy="571288"/>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2107" cy="571288"/>
                    </a:xfrm>
                    <a:prstGeom prst="rect">
                      <a:avLst/>
                    </a:prstGeom>
                  </pic:spPr>
                </pic:pic>
              </a:graphicData>
            </a:graphic>
            <wp14:sizeRelH relativeFrom="page">
              <wp14:pctWidth>0</wp14:pctWidth>
            </wp14:sizeRelH>
            <wp14:sizeRelV relativeFrom="page">
              <wp14:pctHeight>0</wp14:pctHeight>
            </wp14:sizeRelV>
          </wp:anchor>
        </w:drawing>
      </w:r>
      <w:r w:rsidRPr="00D244EF">
        <w:rPr>
          <w:rFonts w:cstheme="minorHAnsi"/>
          <w:noProof/>
          <w:color w:val="000000" w:themeColor="text1"/>
          <w:sz w:val="22"/>
          <w:szCs w:val="22"/>
          <w:lang w:val="en-GB" w:eastAsia="en-GB"/>
        </w:rPr>
        <w:drawing>
          <wp:anchor distT="0" distB="0" distL="114300" distR="114300" simplePos="0" relativeHeight="251660288" behindDoc="0" locked="0" layoutInCell="1" allowOverlap="1" wp14:anchorId="353723AB" wp14:editId="425469CE">
            <wp:simplePos x="0" y="0"/>
            <wp:positionH relativeFrom="column">
              <wp:posOffset>-67733</wp:posOffset>
            </wp:positionH>
            <wp:positionV relativeFrom="paragraph">
              <wp:posOffset>-652569</wp:posOffset>
            </wp:positionV>
            <wp:extent cx="1082675" cy="8991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ed-by-DfE-2955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2675" cy="899160"/>
                    </a:xfrm>
                    <a:prstGeom prst="rect">
                      <a:avLst/>
                    </a:prstGeom>
                  </pic:spPr>
                </pic:pic>
              </a:graphicData>
            </a:graphic>
            <wp14:sizeRelH relativeFrom="page">
              <wp14:pctWidth>0</wp14:pctWidth>
            </wp14:sizeRelH>
            <wp14:sizeRelV relativeFrom="page">
              <wp14:pctHeight>0</wp14:pctHeight>
            </wp14:sizeRelV>
          </wp:anchor>
        </w:drawing>
      </w:r>
    </w:p>
    <w:p w14:paraId="4E93EA40" w14:textId="77777777" w:rsidR="0081351C" w:rsidRDefault="0081351C" w:rsidP="00236BE3">
      <w:pPr>
        <w:rPr>
          <w:rFonts w:ascii="Arial" w:hAnsi="Arial" w:cs="Arial"/>
          <w:b/>
          <w:sz w:val="24"/>
          <w:szCs w:val="24"/>
        </w:rPr>
      </w:pPr>
    </w:p>
    <w:p w14:paraId="28A15533" w14:textId="7763006B" w:rsidR="00E77FB3" w:rsidRPr="0081351C" w:rsidRDefault="00E77FB3" w:rsidP="00236BE3">
      <w:pPr>
        <w:rPr>
          <w:rFonts w:ascii="Arial" w:hAnsi="Arial" w:cs="Arial"/>
          <w:i/>
          <w:sz w:val="22"/>
          <w:szCs w:val="22"/>
        </w:rPr>
      </w:pPr>
      <w:r>
        <w:rPr>
          <w:rFonts w:ascii="Arial" w:hAnsi="Arial" w:cs="Arial"/>
          <w:b/>
          <w:sz w:val="24"/>
          <w:szCs w:val="24"/>
        </w:rPr>
        <w:t>LS REPORT</w:t>
      </w:r>
      <w:r w:rsidR="00312B45" w:rsidRPr="00E77FB3">
        <w:rPr>
          <w:rFonts w:ascii="Arial" w:hAnsi="Arial" w:cs="Arial"/>
          <w:b/>
          <w:sz w:val="22"/>
          <w:szCs w:val="22"/>
        </w:rPr>
        <w:t xml:space="preserve"> </w:t>
      </w:r>
      <w:r w:rsidR="00312B45" w:rsidRPr="00E77FB3">
        <w:rPr>
          <w:rFonts w:ascii="Arial" w:hAnsi="Arial" w:cs="Arial"/>
          <w:i/>
          <w:sz w:val="22"/>
          <w:szCs w:val="22"/>
        </w:rPr>
        <w:t>(</w:t>
      </w:r>
      <w:r w:rsidR="00EB3E5C" w:rsidRPr="00E77FB3">
        <w:rPr>
          <w:rFonts w:ascii="Arial" w:hAnsi="Arial" w:cs="Arial"/>
          <w:i/>
          <w:sz w:val="22"/>
          <w:szCs w:val="22"/>
        </w:rPr>
        <w:t xml:space="preserve">decided </w:t>
      </w:r>
      <w:r w:rsidR="00042B93" w:rsidRPr="00E77FB3">
        <w:rPr>
          <w:rFonts w:ascii="Arial" w:hAnsi="Arial" w:cs="Arial"/>
          <w:i/>
          <w:sz w:val="22"/>
          <w:szCs w:val="22"/>
        </w:rPr>
        <w:t xml:space="preserve">by the </w:t>
      </w:r>
      <w:r w:rsidR="00DA40BB">
        <w:rPr>
          <w:rFonts w:ascii="Arial" w:hAnsi="Arial" w:cs="Arial"/>
          <w:i/>
          <w:sz w:val="22"/>
          <w:szCs w:val="22"/>
        </w:rPr>
        <w:t>r</w:t>
      </w:r>
      <w:r w:rsidR="00042B93" w:rsidRPr="00E77FB3">
        <w:rPr>
          <w:rFonts w:ascii="Arial" w:hAnsi="Arial" w:cs="Arial"/>
          <w:i/>
          <w:sz w:val="22"/>
          <w:szCs w:val="22"/>
        </w:rPr>
        <w:t xml:space="preserve">eading </w:t>
      </w:r>
      <w:r w:rsidR="00DA40BB">
        <w:rPr>
          <w:rFonts w:ascii="Arial" w:hAnsi="Arial" w:cs="Arial"/>
          <w:i/>
          <w:sz w:val="22"/>
          <w:szCs w:val="22"/>
        </w:rPr>
        <w:t>l</w:t>
      </w:r>
      <w:r w:rsidR="00312B45" w:rsidRPr="00E77FB3">
        <w:rPr>
          <w:rFonts w:ascii="Arial" w:hAnsi="Arial" w:cs="Arial"/>
          <w:i/>
          <w:sz w:val="22"/>
          <w:szCs w:val="22"/>
        </w:rPr>
        <w:t>eader</w:t>
      </w:r>
      <w:r w:rsidR="004113B9" w:rsidRPr="00E77FB3">
        <w:rPr>
          <w:rFonts w:ascii="Arial" w:hAnsi="Arial" w:cs="Arial"/>
          <w:i/>
          <w:sz w:val="22"/>
          <w:szCs w:val="22"/>
        </w:rPr>
        <w:t xml:space="preserve"> and </w:t>
      </w:r>
      <w:r w:rsidR="007602AF">
        <w:rPr>
          <w:rFonts w:ascii="Arial" w:hAnsi="Arial" w:cs="Arial"/>
          <w:i/>
          <w:sz w:val="22"/>
          <w:szCs w:val="22"/>
        </w:rPr>
        <w:t>l</w:t>
      </w:r>
      <w:r w:rsidR="003B375B" w:rsidRPr="00E77FB3">
        <w:rPr>
          <w:rFonts w:ascii="Arial" w:hAnsi="Arial" w:cs="Arial"/>
          <w:i/>
          <w:sz w:val="22"/>
          <w:szCs w:val="22"/>
        </w:rPr>
        <w:t xml:space="preserve">iteracy </w:t>
      </w:r>
      <w:r w:rsidR="007602AF">
        <w:rPr>
          <w:rFonts w:ascii="Arial" w:hAnsi="Arial" w:cs="Arial"/>
          <w:i/>
          <w:sz w:val="22"/>
          <w:szCs w:val="22"/>
        </w:rPr>
        <w:t>s</w:t>
      </w:r>
      <w:r w:rsidR="003B375B" w:rsidRPr="00E77FB3">
        <w:rPr>
          <w:rFonts w:ascii="Arial" w:hAnsi="Arial" w:cs="Arial"/>
          <w:i/>
          <w:sz w:val="22"/>
          <w:szCs w:val="22"/>
        </w:rPr>
        <w:t>pecialist</w:t>
      </w:r>
      <w:r w:rsidR="00312B45" w:rsidRPr="00E77FB3">
        <w:rPr>
          <w:rFonts w:ascii="Arial" w:hAnsi="Arial" w:cs="Arial"/>
          <w:i/>
          <w:sz w:val="22"/>
          <w:szCs w:val="22"/>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41"/>
        <w:gridCol w:w="4669"/>
      </w:tblGrid>
      <w:tr w:rsidR="00E43EB7" w:rsidRPr="00E77FB3" w14:paraId="592D8E5D" w14:textId="77777777" w:rsidTr="00ED2418">
        <w:tc>
          <w:tcPr>
            <w:tcW w:w="4428" w:type="dxa"/>
          </w:tcPr>
          <w:p w14:paraId="363D5773" w14:textId="2ACADC40" w:rsidR="00641335" w:rsidRDefault="00493173" w:rsidP="00641335">
            <w:pPr>
              <w:rPr>
                <w:rFonts w:ascii="Arial" w:hAnsi="Arial" w:cs="Arial"/>
                <w:b/>
                <w:bCs/>
                <w:sz w:val="22"/>
                <w:szCs w:val="22"/>
              </w:rPr>
            </w:pPr>
            <w:r w:rsidRPr="00E77FB3">
              <w:rPr>
                <w:rFonts w:ascii="Arial" w:hAnsi="Arial" w:cs="Arial"/>
                <w:sz w:val="22"/>
                <w:szCs w:val="22"/>
              </w:rPr>
              <w:t>Partner</w:t>
            </w:r>
            <w:r w:rsidR="003B375B" w:rsidRPr="00E77FB3">
              <w:rPr>
                <w:rFonts w:ascii="Arial" w:hAnsi="Arial" w:cs="Arial"/>
                <w:sz w:val="22"/>
                <w:szCs w:val="22"/>
              </w:rPr>
              <w:t xml:space="preserve"> </w:t>
            </w:r>
            <w:r w:rsidR="00E54067">
              <w:rPr>
                <w:rFonts w:ascii="Arial" w:hAnsi="Arial" w:cs="Arial"/>
                <w:sz w:val="22"/>
                <w:szCs w:val="22"/>
              </w:rPr>
              <w:t xml:space="preserve">School: </w:t>
            </w:r>
            <w:r w:rsidR="0015145B">
              <w:rPr>
                <w:rFonts w:ascii="Arial" w:hAnsi="Arial" w:cs="Arial"/>
                <w:b/>
                <w:bCs/>
                <w:sz w:val="22"/>
                <w:szCs w:val="22"/>
              </w:rPr>
              <w:t xml:space="preserve">Acacias </w:t>
            </w:r>
            <w:r w:rsidR="001F0CFC">
              <w:rPr>
                <w:rFonts w:ascii="Arial" w:hAnsi="Arial" w:cs="Arial"/>
                <w:b/>
                <w:bCs/>
                <w:sz w:val="22"/>
                <w:szCs w:val="22"/>
              </w:rPr>
              <w:t>Community Primary School</w:t>
            </w:r>
          </w:p>
          <w:p w14:paraId="3A6CAF7A" w14:textId="77777777" w:rsidR="009C1AAC" w:rsidRPr="00E77FB3" w:rsidRDefault="009C1AAC" w:rsidP="00641335">
            <w:pPr>
              <w:rPr>
                <w:rFonts w:ascii="Arial" w:hAnsi="Arial" w:cs="Arial"/>
                <w:sz w:val="22"/>
                <w:szCs w:val="22"/>
              </w:rPr>
            </w:pPr>
          </w:p>
          <w:p w14:paraId="7FB19E79" w14:textId="4BE6CAC5" w:rsidR="00641335" w:rsidRPr="00673289" w:rsidRDefault="00757143" w:rsidP="000C5297">
            <w:pPr>
              <w:rPr>
                <w:rFonts w:ascii="Arial" w:hAnsi="Arial" w:cs="Arial"/>
                <w:sz w:val="22"/>
                <w:szCs w:val="22"/>
                <w:lang w:val="en-GB"/>
              </w:rPr>
            </w:pPr>
            <w:r w:rsidRPr="00E77FB3">
              <w:rPr>
                <w:rFonts w:ascii="Arial" w:hAnsi="Arial" w:cs="Arial"/>
                <w:sz w:val="22"/>
                <w:szCs w:val="22"/>
              </w:rPr>
              <w:t>Number on roll:</w:t>
            </w:r>
            <w:r w:rsidR="00612026">
              <w:rPr>
                <w:rFonts w:ascii="Arial" w:hAnsi="Arial" w:cs="Arial"/>
                <w:sz w:val="22"/>
                <w:szCs w:val="22"/>
              </w:rPr>
              <w:t xml:space="preserve"> </w:t>
            </w:r>
            <w:r w:rsidR="0015145B" w:rsidRPr="002C2209">
              <w:rPr>
                <w:rFonts w:ascii="Arial" w:hAnsi="Arial" w:cs="Arial"/>
                <w:b/>
                <w:bCs/>
                <w:sz w:val="22"/>
                <w:szCs w:val="22"/>
              </w:rPr>
              <w:t>472</w:t>
            </w:r>
          </w:p>
        </w:tc>
        <w:tc>
          <w:tcPr>
            <w:tcW w:w="4770" w:type="dxa"/>
          </w:tcPr>
          <w:p w14:paraId="62444393" w14:textId="40595A41" w:rsidR="005E104A" w:rsidRDefault="00072679" w:rsidP="000C5297">
            <w:pPr>
              <w:rPr>
                <w:rFonts w:ascii="Arial" w:hAnsi="Arial" w:cs="Arial"/>
                <w:b/>
                <w:bCs/>
                <w:sz w:val="22"/>
                <w:szCs w:val="22"/>
              </w:rPr>
            </w:pPr>
            <w:r w:rsidRPr="00E77FB3">
              <w:rPr>
                <w:rFonts w:ascii="Arial" w:hAnsi="Arial" w:cs="Arial"/>
                <w:sz w:val="22"/>
                <w:szCs w:val="22"/>
              </w:rPr>
              <w:t>LS Day d</w:t>
            </w:r>
            <w:r w:rsidR="00493173" w:rsidRPr="00E77FB3">
              <w:rPr>
                <w:rFonts w:ascii="Arial" w:hAnsi="Arial" w:cs="Arial"/>
                <w:sz w:val="22"/>
                <w:szCs w:val="22"/>
              </w:rPr>
              <w:t>ate</w:t>
            </w:r>
            <w:r w:rsidR="00A02C29">
              <w:rPr>
                <w:rFonts w:ascii="Arial" w:hAnsi="Arial" w:cs="Arial"/>
                <w:sz w:val="22"/>
                <w:szCs w:val="22"/>
              </w:rPr>
              <w:t xml:space="preserve">: </w:t>
            </w:r>
            <w:r w:rsidR="0015145B" w:rsidRPr="002C2209">
              <w:rPr>
                <w:rFonts w:ascii="Arial" w:hAnsi="Arial" w:cs="Arial"/>
                <w:b/>
                <w:bCs/>
                <w:sz w:val="22"/>
                <w:szCs w:val="22"/>
              </w:rPr>
              <w:t>20</w:t>
            </w:r>
            <w:r w:rsidR="00736639" w:rsidRPr="002C2209">
              <w:rPr>
                <w:rFonts w:ascii="Arial" w:hAnsi="Arial" w:cs="Arial"/>
                <w:b/>
                <w:bCs/>
                <w:sz w:val="22"/>
                <w:szCs w:val="22"/>
              </w:rPr>
              <w:t>.10.22</w:t>
            </w:r>
          </w:p>
          <w:p w14:paraId="275FECA9" w14:textId="77777777" w:rsidR="00AA699F" w:rsidRPr="00770B20" w:rsidRDefault="00AA699F" w:rsidP="000C5297">
            <w:pPr>
              <w:rPr>
                <w:rFonts w:ascii="Arial" w:hAnsi="Arial" w:cs="Arial"/>
                <w:b/>
                <w:bCs/>
                <w:sz w:val="22"/>
                <w:szCs w:val="22"/>
              </w:rPr>
            </w:pPr>
          </w:p>
          <w:p w14:paraId="5C197F17" w14:textId="7346873D" w:rsidR="00AA699F" w:rsidRPr="00AA699F" w:rsidRDefault="005E104A" w:rsidP="00720AF3">
            <w:pPr>
              <w:rPr>
                <w:rFonts w:ascii="Arial" w:hAnsi="Arial" w:cs="Arial"/>
                <w:sz w:val="22"/>
                <w:szCs w:val="22"/>
              </w:rPr>
            </w:pPr>
            <w:r w:rsidRPr="00E77FB3">
              <w:rPr>
                <w:rFonts w:ascii="Arial" w:hAnsi="Arial" w:cs="Arial"/>
                <w:sz w:val="22"/>
                <w:szCs w:val="22"/>
              </w:rPr>
              <w:t>Next dat</w:t>
            </w:r>
            <w:r w:rsidR="00493173" w:rsidRPr="00E77FB3">
              <w:rPr>
                <w:rFonts w:ascii="Arial" w:hAnsi="Arial" w:cs="Arial"/>
                <w:sz w:val="22"/>
                <w:szCs w:val="22"/>
              </w:rPr>
              <w:t>e:</w:t>
            </w:r>
            <w:r w:rsidR="00AE64B5">
              <w:rPr>
                <w:rFonts w:ascii="Arial" w:hAnsi="Arial" w:cs="Arial"/>
                <w:sz w:val="22"/>
                <w:szCs w:val="22"/>
              </w:rPr>
              <w:t xml:space="preserve"> </w:t>
            </w:r>
            <w:r w:rsidR="00851754" w:rsidRPr="00851754">
              <w:rPr>
                <w:rFonts w:ascii="Arial" w:hAnsi="Arial" w:cs="Arial"/>
                <w:b/>
                <w:bCs/>
                <w:sz w:val="22"/>
                <w:szCs w:val="22"/>
              </w:rPr>
              <w:t>Wednesday 7</w:t>
            </w:r>
            <w:r w:rsidR="00851754" w:rsidRPr="00851754">
              <w:rPr>
                <w:rFonts w:ascii="Arial" w:hAnsi="Arial" w:cs="Arial"/>
                <w:b/>
                <w:bCs/>
                <w:sz w:val="22"/>
                <w:szCs w:val="22"/>
                <w:vertAlign w:val="superscript"/>
              </w:rPr>
              <w:t>th</w:t>
            </w:r>
            <w:r w:rsidR="00851754" w:rsidRPr="00851754">
              <w:rPr>
                <w:rFonts w:ascii="Arial" w:hAnsi="Arial" w:cs="Arial"/>
                <w:b/>
                <w:bCs/>
                <w:sz w:val="22"/>
                <w:szCs w:val="22"/>
              </w:rPr>
              <w:t xml:space="preserve"> December 2022</w:t>
            </w:r>
          </w:p>
        </w:tc>
      </w:tr>
      <w:tr w:rsidR="00ED2418" w:rsidRPr="00E77FB3" w14:paraId="6D27CBED" w14:textId="77777777" w:rsidTr="00ED2418">
        <w:trPr>
          <w:trHeight w:val="454"/>
        </w:trPr>
        <w:tc>
          <w:tcPr>
            <w:tcW w:w="4428" w:type="dxa"/>
          </w:tcPr>
          <w:p w14:paraId="4A64CEC3" w14:textId="26DB267B" w:rsidR="00236BE3" w:rsidRDefault="00E7614C" w:rsidP="00F62E24">
            <w:pPr>
              <w:rPr>
                <w:rFonts w:ascii="Arial" w:hAnsi="Arial" w:cs="Arial"/>
                <w:sz w:val="22"/>
                <w:szCs w:val="22"/>
              </w:rPr>
            </w:pPr>
            <w:r>
              <w:rPr>
                <w:rFonts w:ascii="Arial" w:hAnsi="Arial" w:cs="Arial"/>
                <w:sz w:val="22"/>
                <w:szCs w:val="22"/>
              </w:rPr>
              <w:t>Headteacher:</w:t>
            </w:r>
            <w:r w:rsidR="00952B09">
              <w:rPr>
                <w:rFonts w:ascii="Arial" w:hAnsi="Arial" w:cs="Arial"/>
                <w:sz w:val="22"/>
                <w:szCs w:val="22"/>
              </w:rPr>
              <w:t xml:space="preserve"> </w:t>
            </w:r>
            <w:r w:rsidR="007D651C">
              <w:rPr>
                <w:rFonts w:ascii="Arial" w:hAnsi="Arial" w:cs="Arial"/>
                <w:b/>
                <w:bCs/>
                <w:sz w:val="22"/>
                <w:szCs w:val="22"/>
              </w:rPr>
              <w:t>David</w:t>
            </w:r>
            <w:r w:rsidR="00431325">
              <w:rPr>
                <w:rFonts w:ascii="Arial" w:hAnsi="Arial" w:cs="Arial"/>
                <w:b/>
                <w:bCs/>
                <w:sz w:val="22"/>
                <w:szCs w:val="22"/>
              </w:rPr>
              <w:t xml:space="preserve"> Griffiths</w:t>
            </w:r>
          </w:p>
          <w:p w14:paraId="3A011502" w14:textId="77777777" w:rsidR="00744968" w:rsidRPr="00E77FB3" w:rsidRDefault="00744968" w:rsidP="000C5297">
            <w:pPr>
              <w:rPr>
                <w:rFonts w:ascii="Arial" w:hAnsi="Arial" w:cs="Arial"/>
                <w:sz w:val="22"/>
                <w:szCs w:val="22"/>
              </w:rPr>
            </w:pPr>
          </w:p>
          <w:p w14:paraId="43BB6D09" w14:textId="3A50B595" w:rsidR="000B410B" w:rsidRPr="00C8067B" w:rsidRDefault="005E104A" w:rsidP="00FD4C80">
            <w:pPr>
              <w:rPr>
                <w:rFonts w:ascii="Arial" w:hAnsi="Arial" w:cs="Arial"/>
                <w:b/>
                <w:bCs/>
                <w:sz w:val="22"/>
                <w:szCs w:val="22"/>
              </w:rPr>
            </w:pPr>
            <w:r w:rsidRPr="00E77FB3">
              <w:rPr>
                <w:rFonts w:ascii="Arial" w:hAnsi="Arial" w:cs="Arial"/>
                <w:sz w:val="22"/>
                <w:szCs w:val="22"/>
              </w:rPr>
              <w:t>Reading Leader and role</w:t>
            </w:r>
            <w:r w:rsidR="00A179EE" w:rsidRPr="00E77FB3">
              <w:rPr>
                <w:rFonts w:ascii="Arial" w:hAnsi="Arial" w:cs="Arial"/>
                <w:sz w:val="22"/>
                <w:szCs w:val="22"/>
              </w:rPr>
              <w:t xml:space="preserve"> in school</w:t>
            </w:r>
            <w:r w:rsidRPr="00E77FB3">
              <w:rPr>
                <w:rFonts w:ascii="Arial" w:hAnsi="Arial" w:cs="Arial"/>
                <w:sz w:val="22"/>
                <w:szCs w:val="22"/>
              </w:rPr>
              <w:t>:</w:t>
            </w:r>
            <w:r w:rsidR="00E25C3E">
              <w:rPr>
                <w:rFonts w:ascii="Arial" w:hAnsi="Arial" w:cs="Arial"/>
                <w:sz w:val="22"/>
                <w:szCs w:val="22"/>
              </w:rPr>
              <w:t xml:space="preserve"> </w:t>
            </w:r>
            <w:r w:rsidR="007D651C">
              <w:rPr>
                <w:rFonts w:ascii="Arial" w:hAnsi="Arial" w:cs="Arial"/>
                <w:b/>
                <w:bCs/>
                <w:sz w:val="22"/>
                <w:szCs w:val="22"/>
              </w:rPr>
              <w:t>Carly Upton – Year 1 teacher, Early Reading Lead</w:t>
            </w:r>
          </w:p>
        </w:tc>
        <w:tc>
          <w:tcPr>
            <w:tcW w:w="4770" w:type="dxa"/>
          </w:tcPr>
          <w:p w14:paraId="49CABD5F" w14:textId="3986E1B3" w:rsidR="005E104A" w:rsidRPr="00E77FB3" w:rsidRDefault="003B375B" w:rsidP="005E104A">
            <w:pPr>
              <w:rPr>
                <w:rFonts w:ascii="Arial" w:hAnsi="Arial" w:cs="Arial"/>
                <w:sz w:val="22"/>
                <w:szCs w:val="22"/>
              </w:rPr>
            </w:pPr>
            <w:r w:rsidRPr="00E77FB3">
              <w:rPr>
                <w:rFonts w:ascii="Arial" w:hAnsi="Arial" w:cs="Arial"/>
                <w:sz w:val="22"/>
                <w:szCs w:val="22"/>
              </w:rPr>
              <w:t>Literacy Specialist</w:t>
            </w:r>
            <w:r w:rsidR="005E104A" w:rsidRPr="00E77FB3">
              <w:rPr>
                <w:rFonts w:ascii="Arial" w:hAnsi="Arial" w:cs="Arial"/>
                <w:sz w:val="22"/>
                <w:szCs w:val="22"/>
              </w:rPr>
              <w:t xml:space="preserve">: </w:t>
            </w:r>
            <w:r w:rsidR="00FD4C80" w:rsidRPr="00C04CC4">
              <w:rPr>
                <w:rFonts w:ascii="Arial" w:hAnsi="Arial" w:cs="Arial"/>
                <w:b/>
                <w:bCs/>
                <w:sz w:val="22"/>
                <w:szCs w:val="22"/>
              </w:rPr>
              <w:t>Sarah Hanley-Wood</w:t>
            </w:r>
          </w:p>
          <w:p w14:paraId="0852D7A7" w14:textId="1027E479" w:rsidR="00641335" w:rsidRPr="00E77FB3" w:rsidRDefault="00641335" w:rsidP="000C5297">
            <w:pPr>
              <w:rPr>
                <w:rFonts w:ascii="Arial" w:hAnsi="Arial" w:cs="Arial"/>
                <w:sz w:val="22"/>
                <w:szCs w:val="22"/>
              </w:rPr>
            </w:pPr>
            <w:r w:rsidRPr="00E77FB3">
              <w:rPr>
                <w:rFonts w:ascii="Arial" w:hAnsi="Arial" w:cs="Arial"/>
                <w:sz w:val="22"/>
                <w:szCs w:val="22"/>
              </w:rPr>
              <w:tab/>
            </w:r>
            <w:r w:rsidRPr="00E77FB3">
              <w:rPr>
                <w:rFonts w:ascii="Arial" w:hAnsi="Arial" w:cs="Arial"/>
                <w:sz w:val="22"/>
                <w:szCs w:val="22"/>
              </w:rPr>
              <w:tab/>
            </w:r>
            <w:r w:rsidRPr="00E77FB3">
              <w:rPr>
                <w:rFonts w:ascii="Arial" w:hAnsi="Arial" w:cs="Arial"/>
                <w:sz w:val="22"/>
                <w:szCs w:val="22"/>
              </w:rPr>
              <w:tab/>
            </w:r>
          </w:p>
        </w:tc>
      </w:tr>
    </w:tbl>
    <w:p w14:paraId="6749CC8E" w14:textId="77777777" w:rsidR="00493173" w:rsidRPr="00E77FB3" w:rsidRDefault="00493173" w:rsidP="00615275">
      <w:pPr>
        <w:rPr>
          <w:rFonts w:ascii="Arial" w:hAnsi="Arial" w:cs="Arial"/>
          <w:i/>
          <w:iCs/>
          <w:sz w:val="22"/>
          <w:szCs w:val="22"/>
        </w:rPr>
      </w:pPr>
    </w:p>
    <w:tbl>
      <w:tblPr>
        <w:tblStyle w:val="TableGrid"/>
        <w:tblW w:w="0" w:type="auto"/>
        <w:tblLook w:val="04A0" w:firstRow="1" w:lastRow="0" w:firstColumn="1" w:lastColumn="0" w:noHBand="0" w:noVBand="1"/>
      </w:tblPr>
      <w:tblGrid>
        <w:gridCol w:w="1415"/>
        <w:gridCol w:w="1948"/>
        <w:gridCol w:w="5621"/>
        <w:gridCol w:w="26"/>
      </w:tblGrid>
      <w:tr w:rsidR="00E43EB7" w:rsidRPr="00E77FB3" w14:paraId="09EBF6F3" w14:textId="77777777" w:rsidTr="00E81C51">
        <w:trPr>
          <w:gridAfter w:val="1"/>
          <w:wAfter w:w="27" w:type="dxa"/>
          <w:trHeight w:val="284"/>
        </w:trPr>
        <w:tc>
          <w:tcPr>
            <w:tcW w:w="8983" w:type="dxa"/>
            <w:gridSpan w:val="3"/>
            <w:tcBorders>
              <w:top w:val="single" w:sz="4" w:space="0" w:color="808080" w:themeColor="background1" w:themeShade="80"/>
            </w:tcBorders>
            <w:shd w:val="clear" w:color="auto" w:fill="EEECE1" w:themeFill="background2"/>
          </w:tcPr>
          <w:p w14:paraId="129F722E" w14:textId="22FD4309" w:rsidR="008F33CD" w:rsidRPr="00E77FB3" w:rsidRDefault="00157967">
            <w:pPr>
              <w:pStyle w:val="ListParagraph"/>
              <w:numPr>
                <w:ilvl w:val="0"/>
                <w:numId w:val="2"/>
              </w:numPr>
              <w:ind w:left="319" w:hanging="319"/>
              <w:rPr>
                <w:rFonts w:ascii="Arial" w:hAnsi="Arial" w:cs="Arial"/>
                <w:b/>
                <w:sz w:val="22"/>
                <w:szCs w:val="22"/>
              </w:rPr>
            </w:pPr>
            <w:r w:rsidRPr="00E77FB3">
              <w:rPr>
                <w:rFonts w:ascii="Arial" w:hAnsi="Arial" w:cs="Arial"/>
                <w:b/>
                <w:sz w:val="22"/>
                <w:szCs w:val="22"/>
              </w:rPr>
              <w:t>Teach with f</w:t>
            </w:r>
            <w:r w:rsidR="002F6BF1" w:rsidRPr="00E77FB3">
              <w:rPr>
                <w:rFonts w:ascii="Arial" w:hAnsi="Arial" w:cs="Arial"/>
                <w:b/>
                <w:sz w:val="22"/>
                <w:szCs w:val="22"/>
              </w:rPr>
              <w:t xml:space="preserve">idelity to </w:t>
            </w:r>
            <w:r w:rsidR="007244C2" w:rsidRPr="00E77FB3">
              <w:rPr>
                <w:rFonts w:ascii="Arial" w:hAnsi="Arial" w:cs="Arial"/>
                <w:b/>
                <w:sz w:val="22"/>
                <w:szCs w:val="22"/>
              </w:rPr>
              <w:t xml:space="preserve">an </w:t>
            </w:r>
            <w:r w:rsidR="002F6BF1" w:rsidRPr="00E77FB3">
              <w:rPr>
                <w:rFonts w:ascii="Arial" w:hAnsi="Arial" w:cs="Arial"/>
                <w:b/>
                <w:sz w:val="22"/>
                <w:szCs w:val="22"/>
              </w:rPr>
              <w:t xml:space="preserve">SSP </w:t>
            </w:r>
            <w:proofErr w:type="spellStart"/>
            <w:r w:rsidR="002F6BF1" w:rsidRPr="00E77FB3">
              <w:rPr>
                <w:rFonts w:ascii="Arial" w:hAnsi="Arial" w:cs="Arial"/>
                <w:b/>
                <w:sz w:val="22"/>
                <w:szCs w:val="22"/>
              </w:rPr>
              <w:t>Programme</w:t>
            </w:r>
            <w:proofErr w:type="spellEnd"/>
            <w:r w:rsidR="002F6BF1" w:rsidRPr="00E77FB3">
              <w:rPr>
                <w:rFonts w:ascii="Arial" w:hAnsi="Arial" w:cs="Arial"/>
                <w:b/>
                <w:sz w:val="22"/>
                <w:szCs w:val="22"/>
              </w:rPr>
              <w:t xml:space="preserve"> </w:t>
            </w:r>
          </w:p>
        </w:tc>
      </w:tr>
      <w:tr w:rsidR="00B55B00" w:rsidRPr="00E77FB3" w14:paraId="0E26EE00" w14:textId="77777777" w:rsidTr="00DF4F27">
        <w:trPr>
          <w:gridAfter w:val="1"/>
          <w:wAfter w:w="27" w:type="dxa"/>
          <w:trHeight w:val="284"/>
        </w:trPr>
        <w:tc>
          <w:tcPr>
            <w:tcW w:w="1271" w:type="dxa"/>
          </w:tcPr>
          <w:p w14:paraId="4FEF12A1" w14:textId="242B1D5D" w:rsidR="00B91290" w:rsidRPr="00E77FB3" w:rsidRDefault="00B91290" w:rsidP="000C5297">
            <w:pPr>
              <w:rPr>
                <w:rFonts w:ascii="Arial" w:hAnsi="Arial" w:cs="Arial"/>
                <w:i/>
                <w:sz w:val="22"/>
                <w:szCs w:val="22"/>
              </w:rPr>
            </w:pPr>
            <w:r w:rsidRPr="00E77FB3">
              <w:rPr>
                <w:rFonts w:ascii="Arial" w:hAnsi="Arial" w:cs="Arial"/>
                <w:i/>
                <w:sz w:val="22"/>
                <w:szCs w:val="22"/>
              </w:rPr>
              <w:t>Start date</w:t>
            </w:r>
          </w:p>
        </w:tc>
        <w:tc>
          <w:tcPr>
            <w:tcW w:w="1972" w:type="dxa"/>
          </w:tcPr>
          <w:p w14:paraId="19788482" w14:textId="022E3167" w:rsidR="00B91290" w:rsidRPr="00E77FB3" w:rsidRDefault="00B91290" w:rsidP="000C5297">
            <w:pPr>
              <w:rPr>
                <w:rFonts w:ascii="Arial" w:hAnsi="Arial" w:cs="Arial"/>
                <w:i/>
                <w:sz w:val="22"/>
                <w:szCs w:val="22"/>
              </w:rPr>
            </w:pPr>
            <w:r w:rsidRPr="00E77FB3">
              <w:rPr>
                <w:rFonts w:ascii="Arial" w:hAnsi="Arial" w:cs="Arial"/>
                <w:i/>
                <w:sz w:val="22"/>
                <w:szCs w:val="22"/>
              </w:rPr>
              <w:t xml:space="preserve"> </w:t>
            </w:r>
            <w:r w:rsidR="00105A7B" w:rsidRPr="00E77FB3">
              <w:rPr>
                <w:rFonts w:ascii="Arial" w:hAnsi="Arial" w:cs="Arial"/>
                <w:i/>
                <w:sz w:val="22"/>
                <w:szCs w:val="22"/>
              </w:rPr>
              <w:t>Who</w:t>
            </w:r>
          </w:p>
        </w:tc>
        <w:tc>
          <w:tcPr>
            <w:tcW w:w="5740" w:type="dxa"/>
          </w:tcPr>
          <w:p w14:paraId="048C1C50" w14:textId="3823D0F1" w:rsidR="00B91290" w:rsidRPr="00E77FB3" w:rsidRDefault="002F6BF1" w:rsidP="002F6BF1">
            <w:pPr>
              <w:rPr>
                <w:rFonts w:ascii="Arial" w:hAnsi="Arial" w:cs="Arial"/>
                <w:i/>
                <w:sz w:val="22"/>
                <w:szCs w:val="22"/>
              </w:rPr>
            </w:pPr>
            <w:r w:rsidRPr="00E77FB3">
              <w:rPr>
                <w:rFonts w:ascii="Arial" w:hAnsi="Arial" w:cs="Arial"/>
                <w:i/>
                <w:sz w:val="22"/>
                <w:szCs w:val="22"/>
              </w:rPr>
              <w:t xml:space="preserve">Focus </w:t>
            </w:r>
          </w:p>
        </w:tc>
      </w:tr>
      <w:tr w:rsidR="00DF0365" w:rsidRPr="00E77FB3" w14:paraId="3C904C09" w14:textId="77777777" w:rsidTr="00DF4F27">
        <w:trPr>
          <w:gridAfter w:val="1"/>
          <w:wAfter w:w="27" w:type="dxa"/>
          <w:trHeight w:val="284"/>
        </w:trPr>
        <w:tc>
          <w:tcPr>
            <w:tcW w:w="1271" w:type="dxa"/>
          </w:tcPr>
          <w:p w14:paraId="1C567F2B" w14:textId="2D4714F4" w:rsidR="00DF0365" w:rsidRDefault="00CC17EF" w:rsidP="000C5297">
            <w:pPr>
              <w:rPr>
                <w:rFonts w:ascii="Arial" w:hAnsi="Arial" w:cs="Arial"/>
                <w:sz w:val="22"/>
                <w:szCs w:val="22"/>
              </w:rPr>
            </w:pPr>
            <w:r>
              <w:rPr>
                <w:rFonts w:ascii="Arial" w:hAnsi="Arial" w:cs="Arial"/>
                <w:sz w:val="22"/>
                <w:szCs w:val="22"/>
              </w:rPr>
              <w:t>Autumn 2</w:t>
            </w:r>
          </w:p>
        </w:tc>
        <w:tc>
          <w:tcPr>
            <w:tcW w:w="1972" w:type="dxa"/>
          </w:tcPr>
          <w:p w14:paraId="3D594BD8" w14:textId="70AA563B" w:rsidR="00DF0365" w:rsidRDefault="00CC17EF" w:rsidP="000C5297">
            <w:pPr>
              <w:rPr>
                <w:rFonts w:ascii="Arial" w:hAnsi="Arial" w:cs="Arial"/>
                <w:sz w:val="22"/>
                <w:szCs w:val="22"/>
              </w:rPr>
            </w:pPr>
            <w:r>
              <w:rPr>
                <w:rFonts w:ascii="Arial" w:hAnsi="Arial" w:cs="Arial"/>
                <w:sz w:val="22"/>
                <w:szCs w:val="22"/>
              </w:rPr>
              <w:t>SLT, all new staff</w:t>
            </w:r>
          </w:p>
        </w:tc>
        <w:tc>
          <w:tcPr>
            <w:tcW w:w="5740" w:type="dxa"/>
          </w:tcPr>
          <w:p w14:paraId="48BC4BEF" w14:textId="77777777" w:rsidR="00CC17EF" w:rsidRPr="00CC17EF" w:rsidRDefault="00CC17EF" w:rsidP="00CC17EF">
            <w:pPr>
              <w:spacing w:line="276" w:lineRule="auto"/>
              <w:rPr>
                <w:rFonts w:ascii="Arial" w:hAnsi="Arial" w:cs="Arial"/>
                <w:color w:val="00B050"/>
                <w:sz w:val="22"/>
                <w:szCs w:val="22"/>
              </w:rPr>
            </w:pPr>
            <w:r w:rsidRPr="00CC17EF">
              <w:rPr>
                <w:rFonts w:ascii="Arial" w:hAnsi="Arial" w:cs="Arial"/>
                <w:color w:val="00B050"/>
                <w:sz w:val="22"/>
                <w:szCs w:val="22"/>
              </w:rPr>
              <w:t>SSP training and CPD is booked with an accredited training provider</w:t>
            </w:r>
          </w:p>
          <w:p w14:paraId="08DA23FE" w14:textId="77777777" w:rsidR="000B410B" w:rsidRDefault="000B410B" w:rsidP="00F57B8A">
            <w:pPr>
              <w:widowControl w:val="0"/>
              <w:autoSpaceDE w:val="0"/>
              <w:autoSpaceDN w:val="0"/>
              <w:adjustRightInd w:val="0"/>
              <w:spacing w:line="276" w:lineRule="auto"/>
              <w:rPr>
                <w:rFonts w:ascii="Arial" w:hAnsi="Arial" w:cs="Arial"/>
                <w:i/>
                <w:iCs/>
                <w:color w:val="000000" w:themeColor="text1"/>
                <w:sz w:val="22"/>
                <w:szCs w:val="22"/>
              </w:rPr>
            </w:pPr>
          </w:p>
          <w:p w14:paraId="25BF724A" w14:textId="4AA7BA3E" w:rsidR="00CC17EF" w:rsidRPr="00F876EC" w:rsidRDefault="00CC17EF" w:rsidP="00F57B8A">
            <w:pPr>
              <w:widowControl w:val="0"/>
              <w:autoSpaceDE w:val="0"/>
              <w:autoSpaceDN w:val="0"/>
              <w:adjustRightInd w:val="0"/>
              <w:spacing w:line="276" w:lineRule="auto"/>
              <w:rPr>
                <w:rFonts w:ascii="Arial" w:hAnsi="Arial" w:cs="Arial"/>
                <w:i/>
                <w:iCs/>
                <w:color w:val="000000" w:themeColor="text1"/>
                <w:sz w:val="22"/>
                <w:szCs w:val="22"/>
              </w:rPr>
            </w:pPr>
            <w:r>
              <w:rPr>
                <w:rFonts w:ascii="Arial" w:hAnsi="Arial" w:cs="Arial"/>
                <w:i/>
                <w:iCs/>
                <w:color w:val="000000" w:themeColor="text1"/>
                <w:sz w:val="22"/>
                <w:szCs w:val="22"/>
              </w:rPr>
              <w:t>New Nursery and KS2 staff to complete ELS training.</w:t>
            </w:r>
          </w:p>
        </w:tc>
      </w:tr>
      <w:tr w:rsidR="00B55B00" w:rsidRPr="00E77FB3" w14:paraId="133B59D0" w14:textId="77777777" w:rsidTr="00DF4F27">
        <w:trPr>
          <w:gridAfter w:val="1"/>
          <w:wAfter w:w="27" w:type="dxa"/>
          <w:trHeight w:val="284"/>
        </w:trPr>
        <w:tc>
          <w:tcPr>
            <w:tcW w:w="1271" w:type="dxa"/>
          </w:tcPr>
          <w:p w14:paraId="3D2036D5" w14:textId="21881672" w:rsidR="00BB4C07" w:rsidRPr="00BB4C07" w:rsidRDefault="00EC65FC" w:rsidP="000C5297">
            <w:pPr>
              <w:rPr>
                <w:rFonts w:ascii="Arial" w:hAnsi="Arial" w:cs="Arial"/>
                <w:sz w:val="22"/>
                <w:szCs w:val="22"/>
              </w:rPr>
            </w:pPr>
            <w:r>
              <w:rPr>
                <w:rFonts w:ascii="Arial" w:hAnsi="Arial" w:cs="Arial"/>
                <w:sz w:val="22"/>
                <w:szCs w:val="22"/>
              </w:rPr>
              <w:t>Autumn 2</w:t>
            </w:r>
          </w:p>
        </w:tc>
        <w:tc>
          <w:tcPr>
            <w:tcW w:w="1972" w:type="dxa"/>
          </w:tcPr>
          <w:p w14:paraId="17E461DF" w14:textId="37A731E0" w:rsidR="00BB4C07" w:rsidRPr="00BB4C07" w:rsidRDefault="00EC65FC" w:rsidP="000C5297">
            <w:pPr>
              <w:rPr>
                <w:rFonts w:ascii="Arial" w:hAnsi="Arial" w:cs="Arial"/>
                <w:sz w:val="22"/>
                <w:szCs w:val="22"/>
              </w:rPr>
            </w:pPr>
            <w:r>
              <w:rPr>
                <w:rFonts w:ascii="Arial" w:hAnsi="Arial" w:cs="Arial"/>
                <w:sz w:val="22"/>
                <w:szCs w:val="22"/>
              </w:rPr>
              <w:t>Year 1 staff</w:t>
            </w:r>
          </w:p>
        </w:tc>
        <w:tc>
          <w:tcPr>
            <w:tcW w:w="5740" w:type="dxa"/>
          </w:tcPr>
          <w:p w14:paraId="6D5A87B1" w14:textId="77777777" w:rsidR="00EC65FC" w:rsidRPr="00EC65FC" w:rsidRDefault="00EC65FC" w:rsidP="00EC65FC">
            <w:pPr>
              <w:widowControl w:val="0"/>
              <w:autoSpaceDE w:val="0"/>
              <w:autoSpaceDN w:val="0"/>
              <w:adjustRightInd w:val="0"/>
              <w:spacing w:line="276" w:lineRule="auto"/>
              <w:rPr>
                <w:rFonts w:ascii="Arial" w:hAnsi="Arial" w:cs="Arial"/>
                <w:color w:val="00B050"/>
                <w:sz w:val="22"/>
                <w:szCs w:val="22"/>
              </w:rPr>
            </w:pPr>
            <w:r w:rsidRPr="00EC65FC">
              <w:rPr>
                <w:rFonts w:ascii="Arial" w:hAnsi="Arial" w:cs="Arial"/>
                <w:color w:val="00B050"/>
                <w:sz w:val="22"/>
                <w:szCs w:val="22"/>
              </w:rPr>
              <w:t>Sufficient time is given to teach phonics, reading and writing</w:t>
            </w:r>
          </w:p>
          <w:p w14:paraId="32818773" w14:textId="77777777" w:rsidR="000B410B" w:rsidRDefault="000B410B" w:rsidP="00E11499">
            <w:pPr>
              <w:spacing w:line="276" w:lineRule="auto"/>
              <w:rPr>
                <w:rFonts w:ascii="Arial" w:hAnsi="Arial" w:cs="Arial"/>
                <w:i/>
                <w:sz w:val="22"/>
                <w:szCs w:val="22"/>
              </w:rPr>
            </w:pPr>
          </w:p>
          <w:p w14:paraId="60255A96" w14:textId="77777777" w:rsidR="00EC65FC" w:rsidRDefault="00EC65FC" w:rsidP="00E11499">
            <w:pPr>
              <w:spacing w:line="276" w:lineRule="auto"/>
              <w:rPr>
                <w:rFonts w:ascii="Arial" w:hAnsi="Arial" w:cs="Arial"/>
                <w:i/>
                <w:sz w:val="22"/>
                <w:szCs w:val="22"/>
              </w:rPr>
            </w:pPr>
            <w:r>
              <w:rPr>
                <w:rFonts w:ascii="Arial" w:hAnsi="Arial" w:cs="Arial"/>
                <w:i/>
                <w:sz w:val="22"/>
                <w:szCs w:val="22"/>
              </w:rPr>
              <w:t>Guided Reading sessions to begin week 1 of Autumn 2.</w:t>
            </w:r>
          </w:p>
          <w:p w14:paraId="2F8B6F58" w14:textId="74FF1A74" w:rsidR="00525F6A" w:rsidRPr="00E77FB3" w:rsidRDefault="00525F6A" w:rsidP="00E11499">
            <w:pPr>
              <w:spacing w:line="276" w:lineRule="auto"/>
              <w:rPr>
                <w:rFonts w:ascii="Arial" w:hAnsi="Arial" w:cs="Arial"/>
                <w:i/>
                <w:sz w:val="22"/>
                <w:szCs w:val="22"/>
              </w:rPr>
            </w:pPr>
            <w:r>
              <w:rPr>
                <w:rFonts w:ascii="Arial" w:hAnsi="Arial" w:cs="Arial"/>
                <w:i/>
                <w:sz w:val="22"/>
                <w:szCs w:val="22"/>
              </w:rPr>
              <w:t xml:space="preserve">Consider starting Reception Guided Reading sessions earlier to develop book </w:t>
            </w:r>
            <w:proofErr w:type="spellStart"/>
            <w:r>
              <w:rPr>
                <w:rFonts w:ascii="Arial" w:hAnsi="Arial" w:cs="Arial"/>
                <w:i/>
                <w:sz w:val="22"/>
                <w:szCs w:val="22"/>
              </w:rPr>
              <w:t>behaviours</w:t>
            </w:r>
            <w:proofErr w:type="spellEnd"/>
            <w:r>
              <w:rPr>
                <w:rFonts w:ascii="Arial" w:hAnsi="Arial" w:cs="Arial"/>
                <w:i/>
                <w:sz w:val="22"/>
                <w:szCs w:val="22"/>
              </w:rPr>
              <w:t>.</w:t>
            </w:r>
          </w:p>
        </w:tc>
      </w:tr>
      <w:tr w:rsidR="00B55B00" w:rsidRPr="00E77FB3" w14:paraId="6221DA60" w14:textId="77777777" w:rsidTr="00DF4F27">
        <w:trPr>
          <w:gridAfter w:val="1"/>
          <w:wAfter w:w="27" w:type="dxa"/>
          <w:trHeight w:val="284"/>
        </w:trPr>
        <w:tc>
          <w:tcPr>
            <w:tcW w:w="1271" w:type="dxa"/>
            <w:tcBorders>
              <w:bottom w:val="single" w:sz="4" w:space="0" w:color="auto"/>
            </w:tcBorders>
          </w:tcPr>
          <w:p w14:paraId="67E0EDF8" w14:textId="2ECA5761" w:rsidR="00BE0659" w:rsidRPr="0049431D" w:rsidRDefault="00FA0031" w:rsidP="000C5297">
            <w:pPr>
              <w:rPr>
                <w:rFonts w:ascii="Arial" w:hAnsi="Arial" w:cs="Arial"/>
                <w:sz w:val="22"/>
                <w:szCs w:val="22"/>
              </w:rPr>
            </w:pPr>
            <w:r>
              <w:rPr>
                <w:rFonts w:ascii="Arial" w:hAnsi="Arial" w:cs="Arial"/>
                <w:sz w:val="22"/>
                <w:szCs w:val="22"/>
              </w:rPr>
              <w:t>Autumn 2</w:t>
            </w:r>
          </w:p>
        </w:tc>
        <w:tc>
          <w:tcPr>
            <w:tcW w:w="1972" w:type="dxa"/>
            <w:tcBorders>
              <w:bottom w:val="single" w:sz="4" w:space="0" w:color="auto"/>
            </w:tcBorders>
          </w:tcPr>
          <w:p w14:paraId="3B162E2B" w14:textId="08FEFE30" w:rsidR="00620F21" w:rsidRDefault="00FA0031" w:rsidP="005202D0">
            <w:pPr>
              <w:rPr>
                <w:rFonts w:ascii="Arial" w:hAnsi="Arial" w:cs="Arial"/>
                <w:sz w:val="22"/>
                <w:szCs w:val="22"/>
              </w:rPr>
            </w:pPr>
            <w:r>
              <w:rPr>
                <w:rFonts w:ascii="Arial" w:hAnsi="Arial" w:cs="Arial"/>
                <w:sz w:val="22"/>
                <w:szCs w:val="22"/>
              </w:rPr>
              <w:t>All reading teachers</w:t>
            </w:r>
          </w:p>
        </w:tc>
        <w:tc>
          <w:tcPr>
            <w:tcW w:w="5740" w:type="dxa"/>
            <w:tcBorders>
              <w:bottom w:val="single" w:sz="4" w:space="0" w:color="auto"/>
            </w:tcBorders>
          </w:tcPr>
          <w:p w14:paraId="773076B5" w14:textId="77777777" w:rsidR="00FA0031" w:rsidRPr="00FA0031" w:rsidRDefault="00FA0031" w:rsidP="00FA0031">
            <w:pPr>
              <w:widowControl w:val="0"/>
              <w:autoSpaceDE w:val="0"/>
              <w:autoSpaceDN w:val="0"/>
              <w:adjustRightInd w:val="0"/>
              <w:spacing w:line="276" w:lineRule="auto"/>
              <w:rPr>
                <w:rFonts w:ascii="Arial" w:hAnsi="Arial" w:cs="Arial"/>
                <w:color w:val="000000" w:themeColor="text1"/>
                <w:sz w:val="22"/>
                <w:szCs w:val="22"/>
              </w:rPr>
            </w:pPr>
            <w:r w:rsidRPr="00FA0031">
              <w:rPr>
                <w:rFonts w:ascii="Arial" w:hAnsi="Arial" w:cs="Arial"/>
                <w:color w:val="000000" w:themeColor="text1"/>
                <w:sz w:val="22"/>
                <w:szCs w:val="22"/>
              </w:rPr>
              <w:t>Teachers pay particular attention to pupils who fall behind during SSP lessons</w:t>
            </w:r>
          </w:p>
          <w:p w14:paraId="3D1E8725" w14:textId="77777777" w:rsidR="00B54ACC" w:rsidRDefault="00B54ACC" w:rsidP="00C572F1">
            <w:pPr>
              <w:widowControl w:val="0"/>
              <w:autoSpaceDE w:val="0"/>
              <w:autoSpaceDN w:val="0"/>
              <w:adjustRightInd w:val="0"/>
              <w:spacing w:line="276" w:lineRule="auto"/>
              <w:rPr>
                <w:rFonts w:ascii="Arial" w:hAnsi="Arial" w:cs="Arial"/>
                <w:i/>
                <w:sz w:val="22"/>
                <w:szCs w:val="22"/>
              </w:rPr>
            </w:pPr>
          </w:p>
          <w:p w14:paraId="5CF5F0C0" w14:textId="78407FD6" w:rsidR="00FA0031" w:rsidRPr="003E1ACC" w:rsidRDefault="00FA0031" w:rsidP="00C572F1">
            <w:pPr>
              <w:widowControl w:val="0"/>
              <w:autoSpaceDE w:val="0"/>
              <w:autoSpaceDN w:val="0"/>
              <w:adjustRightInd w:val="0"/>
              <w:spacing w:line="276" w:lineRule="auto"/>
              <w:rPr>
                <w:rFonts w:ascii="Arial" w:hAnsi="Arial" w:cs="Arial"/>
                <w:i/>
                <w:sz w:val="22"/>
                <w:szCs w:val="22"/>
              </w:rPr>
            </w:pPr>
            <w:r>
              <w:rPr>
                <w:rFonts w:ascii="Arial" w:hAnsi="Arial" w:cs="Arial"/>
                <w:i/>
                <w:sz w:val="22"/>
                <w:szCs w:val="22"/>
              </w:rPr>
              <w:t xml:space="preserve">Teachers to check in with specific pupils during the phonics lessons. Check with 2 expected and 2 focus </w:t>
            </w:r>
            <w:proofErr w:type="spellStart"/>
            <w:r>
              <w:rPr>
                <w:rFonts w:ascii="Arial" w:hAnsi="Arial" w:cs="Arial"/>
                <w:i/>
                <w:sz w:val="22"/>
                <w:szCs w:val="22"/>
              </w:rPr>
              <w:t>chn</w:t>
            </w:r>
            <w:proofErr w:type="spellEnd"/>
            <w:r>
              <w:rPr>
                <w:rFonts w:ascii="Arial" w:hAnsi="Arial" w:cs="Arial"/>
                <w:i/>
                <w:sz w:val="22"/>
                <w:szCs w:val="22"/>
              </w:rPr>
              <w:t xml:space="preserve">. </w:t>
            </w:r>
          </w:p>
        </w:tc>
      </w:tr>
      <w:tr w:rsidR="00850C50" w:rsidRPr="00E77FB3" w14:paraId="5F90B026" w14:textId="77777777" w:rsidTr="00DF4F27">
        <w:trPr>
          <w:gridAfter w:val="1"/>
          <w:wAfter w:w="27" w:type="dxa"/>
          <w:trHeight w:val="284"/>
        </w:trPr>
        <w:tc>
          <w:tcPr>
            <w:tcW w:w="1271" w:type="dxa"/>
            <w:tcBorders>
              <w:bottom w:val="single" w:sz="4" w:space="0" w:color="auto"/>
            </w:tcBorders>
          </w:tcPr>
          <w:p w14:paraId="4A0FC6AC" w14:textId="6B7BD985" w:rsidR="00850C50" w:rsidRDefault="00A5553B" w:rsidP="000C5297">
            <w:pPr>
              <w:rPr>
                <w:rFonts w:ascii="Arial" w:hAnsi="Arial" w:cs="Arial"/>
                <w:sz w:val="22"/>
                <w:szCs w:val="22"/>
              </w:rPr>
            </w:pPr>
            <w:r>
              <w:rPr>
                <w:rFonts w:ascii="Arial" w:hAnsi="Arial" w:cs="Arial"/>
                <w:sz w:val="22"/>
                <w:szCs w:val="22"/>
              </w:rPr>
              <w:t>Autumn 2 Assessment Week</w:t>
            </w:r>
          </w:p>
        </w:tc>
        <w:tc>
          <w:tcPr>
            <w:tcW w:w="1972" w:type="dxa"/>
            <w:tcBorders>
              <w:bottom w:val="single" w:sz="4" w:space="0" w:color="auto"/>
            </w:tcBorders>
          </w:tcPr>
          <w:p w14:paraId="5A458974" w14:textId="505561CC" w:rsidR="00850C50" w:rsidRDefault="00A5553B" w:rsidP="005202D0">
            <w:pPr>
              <w:rPr>
                <w:rFonts w:ascii="Arial" w:hAnsi="Arial" w:cs="Arial"/>
                <w:sz w:val="22"/>
                <w:szCs w:val="22"/>
              </w:rPr>
            </w:pPr>
            <w:r>
              <w:rPr>
                <w:rFonts w:ascii="Arial" w:hAnsi="Arial" w:cs="Arial"/>
                <w:sz w:val="22"/>
                <w:szCs w:val="22"/>
              </w:rPr>
              <w:t>CU</w:t>
            </w:r>
          </w:p>
        </w:tc>
        <w:tc>
          <w:tcPr>
            <w:tcW w:w="5740" w:type="dxa"/>
            <w:tcBorders>
              <w:bottom w:val="single" w:sz="4" w:space="0" w:color="auto"/>
            </w:tcBorders>
          </w:tcPr>
          <w:p w14:paraId="24B54DF8" w14:textId="77777777" w:rsidR="00A5553B" w:rsidRPr="00A5553B" w:rsidRDefault="00A5553B" w:rsidP="00A5553B">
            <w:pPr>
              <w:widowControl w:val="0"/>
              <w:autoSpaceDE w:val="0"/>
              <w:autoSpaceDN w:val="0"/>
              <w:adjustRightInd w:val="0"/>
              <w:spacing w:line="276" w:lineRule="auto"/>
              <w:rPr>
                <w:rFonts w:ascii="Arial" w:hAnsi="Arial" w:cs="Arial"/>
                <w:color w:val="000000" w:themeColor="text1"/>
                <w:sz w:val="22"/>
                <w:szCs w:val="22"/>
              </w:rPr>
            </w:pPr>
            <w:r w:rsidRPr="00A5553B">
              <w:rPr>
                <w:rFonts w:ascii="Arial" w:hAnsi="Arial" w:cs="Arial"/>
                <w:color w:val="000000" w:themeColor="text1"/>
                <w:sz w:val="22"/>
                <w:szCs w:val="22"/>
              </w:rPr>
              <w:t xml:space="preserve">The reading leader/ </w:t>
            </w:r>
            <w:r w:rsidRPr="00A5553B">
              <w:rPr>
                <w:rFonts w:ascii="Arial" w:hAnsi="Arial" w:cs="Arial"/>
                <w:color w:val="0070C0"/>
                <w:sz w:val="22"/>
                <w:szCs w:val="22"/>
              </w:rPr>
              <w:t xml:space="preserve">class teacher </w:t>
            </w:r>
            <w:r w:rsidRPr="00A5553B">
              <w:rPr>
                <w:rFonts w:ascii="Arial" w:hAnsi="Arial" w:cs="Arial"/>
                <w:color w:val="000000" w:themeColor="text1"/>
                <w:sz w:val="22"/>
                <w:szCs w:val="22"/>
              </w:rPr>
              <w:t xml:space="preserve">assesses pupils using an individual termly/half termly reading assessment to record letter-sound knowledge and word reading (using assessments in the SSP </w:t>
            </w:r>
            <w:proofErr w:type="spellStart"/>
            <w:r w:rsidRPr="00A5553B">
              <w:rPr>
                <w:rFonts w:ascii="Arial" w:hAnsi="Arial" w:cs="Arial"/>
                <w:color w:val="000000" w:themeColor="text1"/>
                <w:sz w:val="22"/>
                <w:szCs w:val="22"/>
              </w:rPr>
              <w:t>programme</w:t>
            </w:r>
            <w:proofErr w:type="spellEnd"/>
            <w:r w:rsidRPr="00A5553B">
              <w:rPr>
                <w:rFonts w:ascii="Arial" w:hAnsi="Arial" w:cs="Arial"/>
                <w:color w:val="000000" w:themeColor="text1"/>
                <w:sz w:val="22"/>
                <w:szCs w:val="22"/>
              </w:rPr>
              <w:t>)</w:t>
            </w:r>
          </w:p>
          <w:p w14:paraId="0EC788A7" w14:textId="77777777" w:rsidR="00973E35" w:rsidRDefault="00973E35" w:rsidP="000E1343">
            <w:pPr>
              <w:widowControl w:val="0"/>
              <w:autoSpaceDE w:val="0"/>
              <w:autoSpaceDN w:val="0"/>
              <w:adjustRightInd w:val="0"/>
              <w:spacing w:line="276" w:lineRule="auto"/>
              <w:rPr>
                <w:rFonts w:ascii="Arial" w:hAnsi="Arial" w:cs="Arial"/>
                <w:i/>
                <w:iCs/>
                <w:color w:val="000000" w:themeColor="text1"/>
                <w:sz w:val="22"/>
                <w:szCs w:val="22"/>
              </w:rPr>
            </w:pPr>
          </w:p>
          <w:p w14:paraId="38B7003B" w14:textId="25CE5B89" w:rsidR="00A5553B" w:rsidRPr="00850C50" w:rsidRDefault="00A5553B" w:rsidP="000E1343">
            <w:pPr>
              <w:widowControl w:val="0"/>
              <w:autoSpaceDE w:val="0"/>
              <w:autoSpaceDN w:val="0"/>
              <w:adjustRightInd w:val="0"/>
              <w:spacing w:line="276" w:lineRule="auto"/>
              <w:rPr>
                <w:rFonts w:ascii="Arial" w:hAnsi="Arial" w:cs="Arial"/>
                <w:i/>
                <w:iCs/>
                <w:color w:val="000000" w:themeColor="text1"/>
                <w:sz w:val="22"/>
                <w:szCs w:val="22"/>
              </w:rPr>
            </w:pPr>
            <w:r>
              <w:rPr>
                <w:rFonts w:ascii="Arial" w:hAnsi="Arial" w:cs="Arial"/>
                <w:i/>
                <w:iCs/>
                <w:color w:val="000000" w:themeColor="text1"/>
                <w:sz w:val="22"/>
                <w:szCs w:val="22"/>
              </w:rPr>
              <w:t>CU to support and moderate ECTs during Reception assessments.</w:t>
            </w:r>
          </w:p>
        </w:tc>
      </w:tr>
      <w:tr w:rsidR="00D32E3C" w:rsidRPr="00E77FB3" w14:paraId="3DB65723" w14:textId="77777777" w:rsidTr="00DF4F27">
        <w:trPr>
          <w:gridAfter w:val="1"/>
          <w:wAfter w:w="27" w:type="dxa"/>
          <w:trHeight w:val="284"/>
        </w:trPr>
        <w:tc>
          <w:tcPr>
            <w:tcW w:w="1271" w:type="dxa"/>
          </w:tcPr>
          <w:p w14:paraId="6160804C" w14:textId="2A62D71F" w:rsidR="00D32E3C" w:rsidRDefault="00D32E3C" w:rsidP="000C5297">
            <w:pPr>
              <w:rPr>
                <w:rFonts w:ascii="Arial" w:hAnsi="Arial" w:cs="Arial"/>
                <w:sz w:val="22"/>
                <w:szCs w:val="22"/>
              </w:rPr>
            </w:pPr>
            <w:r>
              <w:rPr>
                <w:rFonts w:ascii="Arial" w:hAnsi="Arial" w:cs="Arial"/>
                <w:sz w:val="22"/>
                <w:szCs w:val="22"/>
              </w:rPr>
              <w:t>Autumn 2</w:t>
            </w:r>
          </w:p>
        </w:tc>
        <w:tc>
          <w:tcPr>
            <w:tcW w:w="1972" w:type="dxa"/>
          </w:tcPr>
          <w:p w14:paraId="4E26DCFE" w14:textId="1B71306D" w:rsidR="00D32E3C" w:rsidRDefault="00D32E3C" w:rsidP="005202D0">
            <w:pPr>
              <w:rPr>
                <w:rFonts w:ascii="Arial" w:hAnsi="Arial" w:cs="Arial"/>
                <w:sz w:val="22"/>
                <w:szCs w:val="22"/>
              </w:rPr>
            </w:pPr>
            <w:r>
              <w:rPr>
                <w:rFonts w:ascii="Arial" w:hAnsi="Arial" w:cs="Arial"/>
                <w:sz w:val="22"/>
                <w:szCs w:val="22"/>
              </w:rPr>
              <w:t>Reception staff</w:t>
            </w:r>
          </w:p>
        </w:tc>
        <w:tc>
          <w:tcPr>
            <w:tcW w:w="5740" w:type="dxa"/>
          </w:tcPr>
          <w:p w14:paraId="53896D59" w14:textId="77777777" w:rsidR="00D32E3C" w:rsidRPr="00D32E3C" w:rsidRDefault="00D32E3C" w:rsidP="00D32E3C">
            <w:pPr>
              <w:autoSpaceDE w:val="0"/>
              <w:autoSpaceDN w:val="0"/>
              <w:adjustRightInd w:val="0"/>
              <w:rPr>
                <w:rFonts w:ascii="Arial" w:hAnsi="Arial" w:cs="Arial"/>
                <w:color w:val="000000" w:themeColor="text1"/>
                <w:sz w:val="22"/>
                <w:szCs w:val="22"/>
              </w:rPr>
            </w:pPr>
            <w:r w:rsidRPr="00D32E3C">
              <w:rPr>
                <w:rFonts w:ascii="Arial" w:hAnsi="Arial" w:cs="Arial"/>
                <w:color w:val="000000" w:themeColor="text1"/>
                <w:sz w:val="22"/>
                <w:szCs w:val="22"/>
              </w:rPr>
              <w:t>Sit correctly at a table, holding a pencil comfortably and correctly</w:t>
            </w:r>
          </w:p>
          <w:p w14:paraId="518201AD" w14:textId="77777777" w:rsidR="00D32E3C" w:rsidRDefault="00D32E3C" w:rsidP="00254112">
            <w:pPr>
              <w:widowControl w:val="0"/>
              <w:autoSpaceDE w:val="0"/>
              <w:autoSpaceDN w:val="0"/>
              <w:adjustRightInd w:val="0"/>
              <w:spacing w:line="276" w:lineRule="auto"/>
              <w:rPr>
                <w:rFonts w:ascii="Arial" w:hAnsi="Arial" w:cs="Arial"/>
                <w:color w:val="000000" w:themeColor="text1"/>
                <w:sz w:val="22"/>
                <w:szCs w:val="22"/>
              </w:rPr>
            </w:pPr>
          </w:p>
          <w:p w14:paraId="43F8E001" w14:textId="5A555223" w:rsidR="00D32E3C" w:rsidRPr="00D32E3C" w:rsidRDefault="00D32E3C" w:rsidP="00254112">
            <w:pPr>
              <w:widowControl w:val="0"/>
              <w:autoSpaceDE w:val="0"/>
              <w:autoSpaceDN w:val="0"/>
              <w:adjustRightInd w:val="0"/>
              <w:spacing w:line="276" w:lineRule="auto"/>
              <w:rPr>
                <w:rFonts w:ascii="Arial" w:hAnsi="Arial" w:cs="Arial"/>
                <w:i/>
                <w:iCs/>
                <w:color w:val="000000" w:themeColor="text1"/>
                <w:sz w:val="22"/>
                <w:szCs w:val="22"/>
              </w:rPr>
            </w:pPr>
            <w:r w:rsidRPr="00D32E3C">
              <w:rPr>
                <w:rFonts w:ascii="Arial" w:hAnsi="Arial" w:cs="Arial"/>
                <w:i/>
                <w:iCs/>
                <w:color w:val="000000" w:themeColor="text1"/>
                <w:sz w:val="22"/>
                <w:szCs w:val="22"/>
              </w:rPr>
              <w:t>Reception to sit at the table during the writing section of the phonics lesson.</w:t>
            </w:r>
          </w:p>
        </w:tc>
      </w:tr>
      <w:tr w:rsidR="00E43EB7" w:rsidRPr="00E77FB3" w14:paraId="6FD318C6" w14:textId="77777777" w:rsidTr="00E81C51">
        <w:trPr>
          <w:gridAfter w:val="1"/>
          <w:wAfter w:w="27" w:type="dxa"/>
          <w:trHeight w:val="284"/>
        </w:trPr>
        <w:tc>
          <w:tcPr>
            <w:tcW w:w="8983" w:type="dxa"/>
            <w:gridSpan w:val="3"/>
            <w:tcBorders>
              <w:top w:val="single" w:sz="4" w:space="0" w:color="auto"/>
              <w:bottom w:val="single" w:sz="4" w:space="0" w:color="auto"/>
            </w:tcBorders>
            <w:shd w:val="clear" w:color="auto" w:fill="EEECE1" w:themeFill="background2"/>
          </w:tcPr>
          <w:p w14:paraId="268C4F83" w14:textId="096872A6" w:rsidR="00D34751" w:rsidRPr="00E77FB3" w:rsidRDefault="0080097D">
            <w:pPr>
              <w:pStyle w:val="ListParagraph"/>
              <w:numPr>
                <w:ilvl w:val="0"/>
                <w:numId w:val="2"/>
              </w:numPr>
              <w:ind w:left="319" w:hanging="319"/>
              <w:rPr>
                <w:rFonts w:ascii="Arial" w:hAnsi="Arial" w:cs="Arial"/>
                <w:b/>
                <w:sz w:val="22"/>
                <w:szCs w:val="22"/>
              </w:rPr>
            </w:pPr>
            <w:r w:rsidRPr="00E77FB3">
              <w:rPr>
                <w:rFonts w:ascii="Arial" w:hAnsi="Arial" w:cs="Arial"/>
                <w:b/>
                <w:sz w:val="22"/>
                <w:szCs w:val="22"/>
              </w:rPr>
              <w:t>Make a s</w:t>
            </w:r>
            <w:r w:rsidR="002F6BF1" w:rsidRPr="00E77FB3">
              <w:rPr>
                <w:rFonts w:ascii="Arial" w:hAnsi="Arial" w:cs="Arial"/>
                <w:b/>
                <w:sz w:val="22"/>
                <w:szCs w:val="22"/>
              </w:rPr>
              <w:t xml:space="preserve">trong start in YR </w:t>
            </w:r>
          </w:p>
        </w:tc>
      </w:tr>
      <w:tr w:rsidR="00B55B00" w:rsidRPr="00E77FB3" w14:paraId="7BD8766B" w14:textId="77777777" w:rsidTr="00DF4F27">
        <w:trPr>
          <w:gridAfter w:val="1"/>
          <w:wAfter w:w="27" w:type="dxa"/>
          <w:trHeight w:val="369"/>
        </w:trPr>
        <w:tc>
          <w:tcPr>
            <w:tcW w:w="1271" w:type="dxa"/>
            <w:tcBorders>
              <w:top w:val="single" w:sz="4" w:space="0" w:color="auto"/>
              <w:bottom w:val="single" w:sz="4" w:space="0" w:color="auto"/>
            </w:tcBorders>
          </w:tcPr>
          <w:p w14:paraId="4D3E5E4E" w14:textId="0C9FECD5" w:rsidR="00236CF0" w:rsidRDefault="00662DAC" w:rsidP="00260AFA">
            <w:pPr>
              <w:rPr>
                <w:rFonts w:ascii="Arial" w:hAnsi="Arial" w:cs="Arial"/>
                <w:sz w:val="22"/>
                <w:szCs w:val="22"/>
              </w:rPr>
            </w:pPr>
            <w:r>
              <w:rPr>
                <w:rFonts w:ascii="Arial" w:hAnsi="Arial" w:cs="Arial"/>
                <w:sz w:val="22"/>
                <w:szCs w:val="22"/>
              </w:rPr>
              <w:t>Autumn 2</w:t>
            </w:r>
          </w:p>
        </w:tc>
        <w:tc>
          <w:tcPr>
            <w:tcW w:w="1972" w:type="dxa"/>
            <w:tcBorders>
              <w:top w:val="single" w:sz="4" w:space="0" w:color="auto"/>
              <w:bottom w:val="single" w:sz="4" w:space="0" w:color="auto"/>
            </w:tcBorders>
          </w:tcPr>
          <w:p w14:paraId="6CB4B7AA" w14:textId="42F5D405" w:rsidR="00236CF0" w:rsidRDefault="00662DAC" w:rsidP="00952B09">
            <w:pPr>
              <w:rPr>
                <w:rFonts w:ascii="Arial" w:hAnsi="Arial" w:cs="Arial"/>
                <w:sz w:val="22"/>
                <w:szCs w:val="22"/>
              </w:rPr>
            </w:pPr>
            <w:r>
              <w:rPr>
                <w:rFonts w:ascii="Arial" w:hAnsi="Arial" w:cs="Arial"/>
                <w:sz w:val="22"/>
                <w:szCs w:val="22"/>
              </w:rPr>
              <w:t>CU, Reception teachers</w:t>
            </w:r>
          </w:p>
        </w:tc>
        <w:tc>
          <w:tcPr>
            <w:tcW w:w="5740" w:type="dxa"/>
            <w:tcBorders>
              <w:top w:val="single" w:sz="4" w:space="0" w:color="auto"/>
              <w:bottom w:val="single" w:sz="4" w:space="0" w:color="auto"/>
            </w:tcBorders>
          </w:tcPr>
          <w:p w14:paraId="1122E3A4" w14:textId="77777777" w:rsidR="007421F0" w:rsidRPr="007421F0" w:rsidRDefault="007421F0" w:rsidP="007421F0">
            <w:pPr>
              <w:widowControl w:val="0"/>
              <w:autoSpaceDE w:val="0"/>
              <w:autoSpaceDN w:val="0"/>
              <w:adjustRightInd w:val="0"/>
              <w:spacing w:line="276" w:lineRule="auto"/>
              <w:rPr>
                <w:rFonts w:ascii="Arial" w:hAnsi="Arial" w:cs="Arial"/>
                <w:color w:val="00B050"/>
                <w:sz w:val="22"/>
                <w:szCs w:val="22"/>
              </w:rPr>
            </w:pPr>
            <w:r w:rsidRPr="007421F0">
              <w:rPr>
                <w:rFonts w:ascii="Arial" w:hAnsi="Arial" w:cs="Arial"/>
                <w:color w:val="00B050"/>
                <w:sz w:val="22"/>
                <w:szCs w:val="22"/>
              </w:rPr>
              <w:t xml:space="preserve">Identify pupils who are falling behind, by the third week in school </w:t>
            </w:r>
          </w:p>
          <w:p w14:paraId="59943BF4" w14:textId="77777777" w:rsidR="0001785C" w:rsidRDefault="0001785C" w:rsidP="00995DD0">
            <w:pPr>
              <w:widowControl w:val="0"/>
              <w:autoSpaceDE w:val="0"/>
              <w:autoSpaceDN w:val="0"/>
              <w:adjustRightInd w:val="0"/>
              <w:spacing w:line="276" w:lineRule="auto"/>
              <w:rPr>
                <w:rFonts w:ascii="Arial" w:hAnsi="Arial" w:cs="Arial"/>
                <w:i/>
                <w:sz w:val="22"/>
                <w:szCs w:val="22"/>
              </w:rPr>
            </w:pPr>
          </w:p>
          <w:p w14:paraId="6BF6F316" w14:textId="169CB84B" w:rsidR="007421F0" w:rsidRPr="00861A6E" w:rsidRDefault="007421F0" w:rsidP="00995DD0">
            <w:pPr>
              <w:widowControl w:val="0"/>
              <w:autoSpaceDE w:val="0"/>
              <w:autoSpaceDN w:val="0"/>
              <w:adjustRightInd w:val="0"/>
              <w:spacing w:line="276" w:lineRule="auto"/>
              <w:rPr>
                <w:rFonts w:ascii="Arial" w:hAnsi="Arial" w:cs="Arial"/>
                <w:i/>
                <w:sz w:val="22"/>
                <w:szCs w:val="22"/>
              </w:rPr>
            </w:pPr>
            <w:r>
              <w:rPr>
                <w:rFonts w:ascii="Arial" w:hAnsi="Arial" w:cs="Arial"/>
                <w:i/>
                <w:sz w:val="22"/>
                <w:szCs w:val="22"/>
              </w:rPr>
              <w:t xml:space="preserve">Use assessment and teacher judgement to identify Reception </w:t>
            </w:r>
            <w:proofErr w:type="spellStart"/>
            <w:r>
              <w:rPr>
                <w:rFonts w:ascii="Arial" w:hAnsi="Arial" w:cs="Arial"/>
                <w:i/>
                <w:sz w:val="22"/>
                <w:szCs w:val="22"/>
              </w:rPr>
              <w:t>chn</w:t>
            </w:r>
            <w:proofErr w:type="spellEnd"/>
            <w:r>
              <w:rPr>
                <w:rFonts w:ascii="Arial" w:hAnsi="Arial" w:cs="Arial"/>
                <w:i/>
                <w:sz w:val="22"/>
                <w:szCs w:val="22"/>
              </w:rPr>
              <w:t xml:space="preserve"> falling behind.</w:t>
            </w:r>
          </w:p>
        </w:tc>
      </w:tr>
      <w:tr w:rsidR="007421F0" w:rsidRPr="00E77FB3" w14:paraId="427C78BA" w14:textId="77777777" w:rsidTr="00DF4F27">
        <w:trPr>
          <w:gridAfter w:val="1"/>
          <w:wAfter w:w="27" w:type="dxa"/>
          <w:trHeight w:val="369"/>
        </w:trPr>
        <w:tc>
          <w:tcPr>
            <w:tcW w:w="1271" w:type="dxa"/>
            <w:tcBorders>
              <w:top w:val="single" w:sz="4" w:space="0" w:color="auto"/>
              <w:bottom w:val="single" w:sz="4" w:space="0" w:color="auto"/>
            </w:tcBorders>
          </w:tcPr>
          <w:p w14:paraId="26357310" w14:textId="28A8C7BE" w:rsidR="007421F0" w:rsidRDefault="00662DAC" w:rsidP="00260AFA">
            <w:pPr>
              <w:rPr>
                <w:rFonts w:ascii="Arial" w:hAnsi="Arial" w:cs="Arial"/>
                <w:sz w:val="22"/>
                <w:szCs w:val="22"/>
              </w:rPr>
            </w:pPr>
            <w:r>
              <w:rPr>
                <w:rFonts w:ascii="Arial" w:hAnsi="Arial" w:cs="Arial"/>
                <w:sz w:val="22"/>
                <w:szCs w:val="22"/>
              </w:rPr>
              <w:lastRenderedPageBreak/>
              <w:t>ASAP in Autumn 2</w:t>
            </w:r>
          </w:p>
        </w:tc>
        <w:tc>
          <w:tcPr>
            <w:tcW w:w="1972" w:type="dxa"/>
            <w:tcBorders>
              <w:top w:val="single" w:sz="4" w:space="0" w:color="auto"/>
              <w:bottom w:val="single" w:sz="4" w:space="0" w:color="auto"/>
            </w:tcBorders>
          </w:tcPr>
          <w:p w14:paraId="6B8BEA1A" w14:textId="2EF4FE23" w:rsidR="007421F0" w:rsidRDefault="00662DAC" w:rsidP="00952B09">
            <w:pPr>
              <w:rPr>
                <w:rFonts w:ascii="Arial" w:hAnsi="Arial" w:cs="Arial"/>
                <w:sz w:val="22"/>
                <w:szCs w:val="22"/>
              </w:rPr>
            </w:pPr>
            <w:r>
              <w:rPr>
                <w:rFonts w:ascii="Arial" w:hAnsi="Arial" w:cs="Arial"/>
                <w:sz w:val="22"/>
                <w:szCs w:val="22"/>
              </w:rPr>
              <w:t>CU, Reception staff</w:t>
            </w:r>
          </w:p>
        </w:tc>
        <w:tc>
          <w:tcPr>
            <w:tcW w:w="5740" w:type="dxa"/>
            <w:tcBorders>
              <w:top w:val="single" w:sz="4" w:space="0" w:color="auto"/>
              <w:bottom w:val="single" w:sz="4" w:space="0" w:color="auto"/>
            </w:tcBorders>
          </w:tcPr>
          <w:p w14:paraId="70952D48" w14:textId="77777777" w:rsidR="00662DAC" w:rsidRDefault="00662DAC" w:rsidP="00662DAC">
            <w:pPr>
              <w:widowControl w:val="0"/>
              <w:autoSpaceDE w:val="0"/>
              <w:autoSpaceDN w:val="0"/>
              <w:adjustRightInd w:val="0"/>
              <w:spacing w:line="276" w:lineRule="auto"/>
              <w:rPr>
                <w:rFonts w:ascii="Arial" w:hAnsi="Arial" w:cs="Arial"/>
                <w:color w:val="00B050"/>
                <w:sz w:val="22"/>
                <w:szCs w:val="22"/>
              </w:rPr>
            </w:pPr>
            <w:r w:rsidRPr="00662DAC">
              <w:rPr>
                <w:rFonts w:ascii="Arial" w:hAnsi="Arial" w:cs="Arial"/>
                <w:color w:val="00B050"/>
                <w:sz w:val="22"/>
                <w:szCs w:val="22"/>
              </w:rPr>
              <w:t xml:space="preserve">Give daily extra practice to pupils falling behind in a small group or individually </w:t>
            </w:r>
          </w:p>
          <w:p w14:paraId="1279702D" w14:textId="77777777" w:rsidR="00662DAC" w:rsidRDefault="00662DAC" w:rsidP="00662DAC">
            <w:pPr>
              <w:widowControl w:val="0"/>
              <w:autoSpaceDE w:val="0"/>
              <w:autoSpaceDN w:val="0"/>
              <w:adjustRightInd w:val="0"/>
              <w:spacing w:line="276" w:lineRule="auto"/>
              <w:rPr>
                <w:rFonts w:ascii="Arial" w:hAnsi="Arial" w:cs="Arial"/>
                <w:color w:val="00B050"/>
                <w:sz w:val="22"/>
                <w:szCs w:val="22"/>
              </w:rPr>
            </w:pPr>
          </w:p>
          <w:p w14:paraId="2BB9D1AB" w14:textId="77777777" w:rsidR="007421F0" w:rsidRDefault="00662DAC" w:rsidP="00662DAC">
            <w:pPr>
              <w:widowControl w:val="0"/>
              <w:autoSpaceDE w:val="0"/>
              <w:autoSpaceDN w:val="0"/>
              <w:adjustRightInd w:val="0"/>
              <w:spacing w:line="276" w:lineRule="auto"/>
              <w:rPr>
                <w:rFonts w:ascii="Arial" w:hAnsi="Arial" w:cs="Arial"/>
                <w:color w:val="00B050"/>
                <w:sz w:val="22"/>
                <w:szCs w:val="22"/>
              </w:rPr>
            </w:pPr>
            <w:r>
              <w:rPr>
                <w:rFonts w:ascii="Arial" w:hAnsi="Arial" w:cs="Arial"/>
                <w:color w:val="00B050"/>
                <w:sz w:val="22"/>
                <w:szCs w:val="22"/>
              </w:rPr>
              <w:t xml:space="preserve">Ensure extra practice matches the school’s SSP </w:t>
            </w:r>
            <w:proofErr w:type="spellStart"/>
            <w:r>
              <w:rPr>
                <w:rFonts w:ascii="Arial" w:hAnsi="Arial" w:cs="Arial"/>
                <w:color w:val="00B050"/>
                <w:sz w:val="22"/>
                <w:szCs w:val="22"/>
              </w:rPr>
              <w:t>programme</w:t>
            </w:r>
            <w:proofErr w:type="spellEnd"/>
          </w:p>
          <w:p w14:paraId="1E292183" w14:textId="77777777" w:rsidR="00662DAC" w:rsidRDefault="00662DAC" w:rsidP="00662DAC">
            <w:pPr>
              <w:widowControl w:val="0"/>
              <w:autoSpaceDE w:val="0"/>
              <w:autoSpaceDN w:val="0"/>
              <w:adjustRightInd w:val="0"/>
              <w:spacing w:line="276" w:lineRule="auto"/>
              <w:rPr>
                <w:rFonts w:ascii="Arial" w:hAnsi="Arial" w:cs="Arial"/>
                <w:color w:val="00B050"/>
                <w:sz w:val="22"/>
                <w:szCs w:val="22"/>
              </w:rPr>
            </w:pPr>
          </w:p>
          <w:p w14:paraId="71A0D79C" w14:textId="4FD0CF1C" w:rsidR="00662DAC" w:rsidRPr="00662DAC" w:rsidRDefault="00662DAC" w:rsidP="00662DAC">
            <w:pPr>
              <w:widowControl w:val="0"/>
              <w:autoSpaceDE w:val="0"/>
              <w:autoSpaceDN w:val="0"/>
              <w:adjustRightInd w:val="0"/>
              <w:spacing w:line="276" w:lineRule="auto"/>
              <w:rPr>
                <w:rFonts w:ascii="Arial" w:hAnsi="Arial" w:cs="Arial"/>
                <w:i/>
                <w:iCs/>
                <w:color w:val="00B050"/>
                <w:sz w:val="22"/>
                <w:szCs w:val="22"/>
              </w:rPr>
            </w:pPr>
            <w:r w:rsidRPr="00662DAC">
              <w:rPr>
                <w:rFonts w:ascii="Arial" w:hAnsi="Arial" w:cs="Arial"/>
                <w:i/>
                <w:iCs/>
                <w:sz w:val="22"/>
                <w:szCs w:val="22"/>
              </w:rPr>
              <w:t xml:space="preserve">Begin interventions for Reception </w:t>
            </w:r>
            <w:proofErr w:type="spellStart"/>
            <w:r w:rsidRPr="00662DAC">
              <w:rPr>
                <w:rFonts w:ascii="Arial" w:hAnsi="Arial" w:cs="Arial"/>
                <w:i/>
                <w:iCs/>
                <w:sz w:val="22"/>
                <w:szCs w:val="22"/>
              </w:rPr>
              <w:t>chn</w:t>
            </w:r>
            <w:proofErr w:type="spellEnd"/>
            <w:r>
              <w:rPr>
                <w:rFonts w:ascii="Arial" w:hAnsi="Arial" w:cs="Arial"/>
                <w:i/>
                <w:iCs/>
                <w:sz w:val="22"/>
                <w:szCs w:val="22"/>
              </w:rPr>
              <w:t xml:space="preserve"> not retaining GPCs. Ensure this follows Essential Letters and Sounds.</w:t>
            </w:r>
          </w:p>
        </w:tc>
      </w:tr>
      <w:tr w:rsidR="00662DAC" w:rsidRPr="00E77FB3" w14:paraId="7BDEF634" w14:textId="77777777" w:rsidTr="00DF4F27">
        <w:trPr>
          <w:gridAfter w:val="1"/>
          <w:wAfter w:w="27" w:type="dxa"/>
          <w:trHeight w:val="369"/>
        </w:trPr>
        <w:tc>
          <w:tcPr>
            <w:tcW w:w="1271" w:type="dxa"/>
            <w:tcBorders>
              <w:top w:val="single" w:sz="4" w:space="0" w:color="auto"/>
              <w:bottom w:val="single" w:sz="4" w:space="0" w:color="auto"/>
            </w:tcBorders>
          </w:tcPr>
          <w:p w14:paraId="764A03B7" w14:textId="0F8273BC" w:rsidR="00662DAC" w:rsidRDefault="00662DAC" w:rsidP="00260AFA">
            <w:pPr>
              <w:rPr>
                <w:rFonts w:ascii="Arial" w:hAnsi="Arial" w:cs="Arial"/>
                <w:sz w:val="22"/>
                <w:szCs w:val="22"/>
              </w:rPr>
            </w:pPr>
            <w:r>
              <w:rPr>
                <w:rFonts w:ascii="Arial" w:hAnsi="Arial" w:cs="Arial"/>
                <w:sz w:val="22"/>
                <w:szCs w:val="22"/>
              </w:rPr>
              <w:t>Autumn 2</w:t>
            </w:r>
          </w:p>
        </w:tc>
        <w:tc>
          <w:tcPr>
            <w:tcW w:w="1972" w:type="dxa"/>
            <w:tcBorders>
              <w:top w:val="single" w:sz="4" w:space="0" w:color="auto"/>
              <w:bottom w:val="single" w:sz="4" w:space="0" w:color="auto"/>
            </w:tcBorders>
          </w:tcPr>
          <w:p w14:paraId="107D7CCB" w14:textId="46C46EE7" w:rsidR="00662DAC" w:rsidRDefault="00662DAC" w:rsidP="00952B09">
            <w:pPr>
              <w:rPr>
                <w:rFonts w:ascii="Arial" w:hAnsi="Arial" w:cs="Arial"/>
                <w:sz w:val="22"/>
                <w:szCs w:val="22"/>
              </w:rPr>
            </w:pPr>
            <w:r>
              <w:rPr>
                <w:rFonts w:ascii="Arial" w:hAnsi="Arial" w:cs="Arial"/>
                <w:sz w:val="22"/>
                <w:szCs w:val="22"/>
              </w:rPr>
              <w:t>Reception teachers</w:t>
            </w:r>
          </w:p>
        </w:tc>
        <w:tc>
          <w:tcPr>
            <w:tcW w:w="5740" w:type="dxa"/>
            <w:tcBorders>
              <w:top w:val="single" w:sz="4" w:space="0" w:color="auto"/>
              <w:bottom w:val="single" w:sz="4" w:space="0" w:color="auto"/>
            </w:tcBorders>
          </w:tcPr>
          <w:p w14:paraId="0C7051A4" w14:textId="77777777" w:rsidR="00662DAC" w:rsidRPr="00662DAC" w:rsidRDefault="00662DAC" w:rsidP="00662DAC">
            <w:pPr>
              <w:widowControl w:val="0"/>
              <w:autoSpaceDE w:val="0"/>
              <w:autoSpaceDN w:val="0"/>
              <w:adjustRightInd w:val="0"/>
              <w:spacing w:line="276" w:lineRule="auto"/>
              <w:rPr>
                <w:rFonts w:ascii="Arial" w:hAnsi="Arial" w:cs="Arial"/>
                <w:color w:val="000000" w:themeColor="text1"/>
                <w:sz w:val="22"/>
                <w:szCs w:val="22"/>
              </w:rPr>
            </w:pPr>
            <w:r w:rsidRPr="00662DAC">
              <w:rPr>
                <w:rFonts w:ascii="Arial" w:hAnsi="Arial" w:cs="Arial"/>
                <w:color w:val="000000" w:themeColor="text1"/>
                <w:sz w:val="22"/>
                <w:szCs w:val="22"/>
              </w:rPr>
              <w:t xml:space="preserve">Display the necessary friezes and charts for the SSP </w:t>
            </w:r>
            <w:proofErr w:type="spellStart"/>
            <w:r w:rsidRPr="00662DAC">
              <w:rPr>
                <w:rFonts w:ascii="Arial" w:hAnsi="Arial" w:cs="Arial"/>
                <w:color w:val="000000" w:themeColor="text1"/>
                <w:sz w:val="22"/>
                <w:szCs w:val="22"/>
              </w:rPr>
              <w:t>programme</w:t>
            </w:r>
            <w:proofErr w:type="spellEnd"/>
            <w:r w:rsidRPr="00662DAC">
              <w:rPr>
                <w:rFonts w:ascii="Arial" w:hAnsi="Arial" w:cs="Arial"/>
                <w:color w:val="000000" w:themeColor="text1"/>
                <w:sz w:val="22"/>
                <w:szCs w:val="22"/>
              </w:rPr>
              <w:t xml:space="preserve"> at the right height</w:t>
            </w:r>
          </w:p>
          <w:p w14:paraId="424B13F3" w14:textId="77777777" w:rsidR="00662DAC" w:rsidRDefault="00662DAC" w:rsidP="00662DAC">
            <w:pPr>
              <w:widowControl w:val="0"/>
              <w:autoSpaceDE w:val="0"/>
              <w:autoSpaceDN w:val="0"/>
              <w:adjustRightInd w:val="0"/>
              <w:spacing w:line="276" w:lineRule="auto"/>
              <w:rPr>
                <w:rFonts w:ascii="Arial" w:hAnsi="Arial" w:cs="Arial"/>
                <w:color w:val="00B050"/>
                <w:sz w:val="22"/>
                <w:szCs w:val="22"/>
              </w:rPr>
            </w:pPr>
          </w:p>
          <w:p w14:paraId="39292E38" w14:textId="26562B81" w:rsidR="00662DAC" w:rsidRPr="00662DAC" w:rsidRDefault="00662DAC" w:rsidP="00662DAC">
            <w:pPr>
              <w:widowControl w:val="0"/>
              <w:autoSpaceDE w:val="0"/>
              <w:autoSpaceDN w:val="0"/>
              <w:adjustRightInd w:val="0"/>
              <w:spacing w:line="276" w:lineRule="auto"/>
              <w:rPr>
                <w:rFonts w:ascii="Arial" w:hAnsi="Arial" w:cs="Arial"/>
                <w:i/>
                <w:iCs/>
                <w:color w:val="00B050"/>
                <w:sz w:val="22"/>
                <w:szCs w:val="22"/>
              </w:rPr>
            </w:pPr>
            <w:r w:rsidRPr="00662DAC">
              <w:rPr>
                <w:rFonts w:ascii="Arial" w:hAnsi="Arial" w:cs="Arial"/>
                <w:i/>
                <w:iCs/>
                <w:sz w:val="22"/>
                <w:szCs w:val="22"/>
              </w:rPr>
              <w:t>Move phonics displays so that they are at children’s eye level. Add HTRW to display as well as GPCs.</w:t>
            </w:r>
          </w:p>
        </w:tc>
      </w:tr>
      <w:tr w:rsidR="00474FC2" w:rsidRPr="00E77FB3" w14:paraId="0402E297" w14:textId="77777777" w:rsidTr="00DF4F27">
        <w:trPr>
          <w:gridAfter w:val="1"/>
          <w:wAfter w:w="27" w:type="dxa"/>
          <w:trHeight w:val="369"/>
        </w:trPr>
        <w:tc>
          <w:tcPr>
            <w:tcW w:w="1271" w:type="dxa"/>
            <w:tcBorders>
              <w:top w:val="single" w:sz="4" w:space="0" w:color="auto"/>
              <w:bottom w:val="single" w:sz="4" w:space="0" w:color="auto"/>
            </w:tcBorders>
          </w:tcPr>
          <w:p w14:paraId="4BC0AF45" w14:textId="1B7E63C0" w:rsidR="00474FC2" w:rsidRDefault="00474FC2" w:rsidP="00260AFA">
            <w:pPr>
              <w:rPr>
                <w:rFonts w:ascii="Arial" w:hAnsi="Arial" w:cs="Arial"/>
                <w:sz w:val="22"/>
                <w:szCs w:val="22"/>
              </w:rPr>
            </w:pPr>
            <w:r>
              <w:rPr>
                <w:rFonts w:ascii="Arial" w:hAnsi="Arial" w:cs="Arial"/>
                <w:sz w:val="22"/>
                <w:szCs w:val="22"/>
              </w:rPr>
              <w:t>Autumn 2</w:t>
            </w:r>
          </w:p>
        </w:tc>
        <w:tc>
          <w:tcPr>
            <w:tcW w:w="1972" w:type="dxa"/>
            <w:tcBorders>
              <w:top w:val="single" w:sz="4" w:space="0" w:color="auto"/>
              <w:bottom w:val="single" w:sz="4" w:space="0" w:color="auto"/>
            </w:tcBorders>
          </w:tcPr>
          <w:p w14:paraId="3A10B5D2" w14:textId="618CF18B" w:rsidR="00474FC2" w:rsidRDefault="00474FC2" w:rsidP="00952B09">
            <w:pPr>
              <w:rPr>
                <w:rFonts w:ascii="Arial" w:hAnsi="Arial" w:cs="Arial"/>
                <w:sz w:val="22"/>
                <w:szCs w:val="22"/>
              </w:rPr>
            </w:pPr>
            <w:r>
              <w:rPr>
                <w:rFonts w:ascii="Arial" w:hAnsi="Arial" w:cs="Arial"/>
                <w:sz w:val="22"/>
                <w:szCs w:val="22"/>
              </w:rPr>
              <w:t>KS</w:t>
            </w:r>
          </w:p>
        </w:tc>
        <w:tc>
          <w:tcPr>
            <w:tcW w:w="5740" w:type="dxa"/>
            <w:tcBorders>
              <w:top w:val="single" w:sz="4" w:space="0" w:color="auto"/>
              <w:bottom w:val="single" w:sz="4" w:space="0" w:color="auto"/>
            </w:tcBorders>
          </w:tcPr>
          <w:p w14:paraId="0616725D" w14:textId="77777777" w:rsidR="00474FC2" w:rsidRPr="00474FC2" w:rsidRDefault="00474FC2" w:rsidP="00474FC2">
            <w:pPr>
              <w:widowControl w:val="0"/>
              <w:autoSpaceDE w:val="0"/>
              <w:autoSpaceDN w:val="0"/>
              <w:adjustRightInd w:val="0"/>
              <w:spacing w:line="276" w:lineRule="auto"/>
              <w:rPr>
                <w:rFonts w:ascii="Arial" w:hAnsi="Arial" w:cs="Arial"/>
                <w:color w:val="000000" w:themeColor="text1"/>
                <w:sz w:val="22"/>
                <w:szCs w:val="22"/>
              </w:rPr>
            </w:pPr>
            <w:r w:rsidRPr="00474FC2">
              <w:rPr>
                <w:rFonts w:ascii="Arial" w:hAnsi="Arial" w:cs="Arial"/>
                <w:color w:val="000000" w:themeColor="text1"/>
                <w:sz w:val="22"/>
                <w:szCs w:val="22"/>
              </w:rPr>
              <w:t>Ensure all pupils sit where they can see the teacher and resources during SSP lessons</w:t>
            </w:r>
          </w:p>
          <w:p w14:paraId="2A0B48DF" w14:textId="77777777" w:rsidR="00474FC2" w:rsidRDefault="00474FC2" w:rsidP="00662DAC">
            <w:pPr>
              <w:widowControl w:val="0"/>
              <w:autoSpaceDE w:val="0"/>
              <w:autoSpaceDN w:val="0"/>
              <w:adjustRightInd w:val="0"/>
              <w:spacing w:line="276" w:lineRule="auto"/>
              <w:rPr>
                <w:rFonts w:ascii="Arial" w:hAnsi="Arial" w:cs="Arial"/>
                <w:color w:val="000000" w:themeColor="text1"/>
                <w:sz w:val="22"/>
                <w:szCs w:val="22"/>
              </w:rPr>
            </w:pPr>
          </w:p>
          <w:p w14:paraId="2E1C0545" w14:textId="480B3C12" w:rsidR="00474FC2" w:rsidRPr="00662DAC" w:rsidRDefault="00474FC2" w:rsidP="00662DAC">
            <w:pPr>
              <w:widowControl w:val="0"/>
              <w:autoSpaceDE w:val="0"/>
              <w:autoSpaceDN w:val="0"/>
              <w:adjustRightInd w:val="0"/>
              <w:spacing w:line="276" w:lineRule="auto"/>
              <w:rPr>
                <w:rFonts w:ascii="Arial" w:hAnsi="Arial" w:cs="Arial"/>
                <w:color w:val="000000" w:themeColor="text1"/>
                <w:sz w:val="22"/>
                <w:szCs w:val="22"/>
              </w:rPr>
            </w:pPr>
            <w:r w:rsidRPr="00106E21">
              <w:rPr>
                <w:rFonts w:ascii="Arial" w:hAnsi="Arial" w:cs="Arial"/>
                <w:i/>
                <w:iCs/>
                <w:color w:val="000000" w:themeColor="text1"/>
                <w:sz w:val="22"/>
                <w:szCs w:val="22"/>
              </w:rPr>
              <w:t xml:space="preserve">Make sure all </w:t>
            </w:r>
            <w:proofErr w:type="spellStart"/>
            <w:r w:rsidRPr="00106E21">
              <w:rPr>
                <w:rFonts w:ascii="Arial" w:hAnsi="Arial" w:cs="Arial"/>
                <w:i/>
                <w:iCs/>
                <w:color w:val="000000" w:themeColor="text1"/>
                <w:sz w:val="22"/>
                <w:szCs w:val="22"/>
              </w:rPr>
              <w:t>chn</w:t>
            </w:r>
            <w:proofErr w:type="spellEnd"/>
            <w:r w:rsidRPr="00106E21">
              <w:rPr>
                <w:rFonts w:ascii="Arial" w:hAnsi="Arial" w:cs="Arial"/>
                <w:i/>
                <w:iCs/>
                <w:color w:val="000000" w:themeColor="text1"/>
                <w:sz w:val="22"/>
                <w:szCs w:val="22"/>
              </w:rPr>
              <w:t xml:space="preserve"> in reception Yellow can see the board</w:t>
            </w:r>
            <w:r>
              <w:rPr>
                <w:rFonts w:ascii="Arial" w:hAnsi="Arial" w:cs="Arial"/>
                <w:color w:val="000000" w:themeColor="text1"/>
                <w:sz w:val="22"/>
                <w:szCs w:val="22"/>
              </w:rPr>
              <w:t>.</w:t>
            </w:r>
          </w:p>
        </w:tc>
      </w:tr>
      <w:tr w:rsidR="00021078" w:rsidRPr="00E77FB3" w14:paraId="776F29FA" w14:textId="77777777" w:rsidTr="00E81C51">
        <w:trPr>
          <w:gridAfter w:val="1"/>
          <w:wAfter w:w="27" w:type="dxa"/>
          <w:trHeight w:val="369"/>
        </w:trPr>
        <w:tc>
          <w:tcPr>
            <w:tcW w:w="8983" w:type="dxa"/>
            <w:gridSpan w:val="3"/>
            <w:tcBorders>
              <w:top w:val="single" w:sz="4" w:space="0" w:color="auto"/>
              <w:bottom w:val="single" w:sz="4" w:space="0" w:color="auto"/>
            </w:tcBorders>
            <w:shd w:val="clear" w:color="auto" w:fill="EEECE1" w:themeFill="background2"/>
          </w:tcPr>
          <w:p w14:paraId="6BDF7A99" w14:textId="4F488DCD" w:rsidR="00021078" w:rsidRPr="00021078" w:rsidRDefault="00021078" w:rsidP="00021078">
            <w:pPr>
              <w:rPr>
                <w:rFonts w:ascii="Arial" w:hAnsi="Arial" w:cs="Arial"/>
                <w:b/>
                <w:sz w:val="22"/>
                <w:szCs w:val="22"/>
              </w:rPr>
            </w:pPr>
            <w:r w:rsidRPr="00021078">
              <w:rPr>
                <w:rFonts w:ascii="Arial" w:hAnsi="Arial" w:cs="Arial"/>
                <w:b/>
                <w:color w:val="000000" w:themeColor="text1"/>
                <w:sz w:val="22"/>
                <w:szCs w:val="22"/>
              </w:rPr>
              <w:t>C. Ensure cumulative progression of sounds and books</w:t>
            </w:r>
          </w:p>
        </w:tc>
      </w:tr>
      <w:tr w:rsidR="00B55B00" w:rsidRPr="00E77FB3" w14:paraId="199A4D75" w14:textId="77777777" w:rsidTr="00DF4F27">
        <w:trPr>
          <w:gridAfter w:val="1"/>
          <w:wAfter w:w="27" w:type="dxa"/>
          <w:trHeight w:val="369"/>
        </w:trPr>
        <w:tc>
          <w:tcPr>
            <w:tcW w:w="1271" w:type="dxa"/>
            <w:tcBorders>
              <w:top w:val="single" w:sz="4" w:space="0" w:color="auto"/>
              <w:bottom w:val="single" w:sz="4" w:space="0" w:color="auto"/>
            </w:tcBorders>
          </w:tcPr>
          <w:p w14:paraId="4C6B36DB" w14:textId="2C2F0284" w:rsidR="00021078" w:rsidRDefault="008E4C46" w:rsidP="00260AFA">
            <w:pPr>
              <w:rPr>
                <w:rFonts w:ascii="Arial" w:hAnsi="Arial" w:cs="Arial"/>
                <w:sz w:val="22"/>
                <w:szCs w:val="22"/>
              </w:rPr>
            </w:pPr>
            <w:r>
              <w:rPr>
                <w:rFonts w:ascii="Arial" w:hAnsi="Arial" w:cs="Arial"/>
                <w:sz w:val="22"/>
                <w:szCs w:val="22"/>
              </w:rPr>
              <w:t>Autumn 2</w:t>
            </w:r>
          </w:p>
        </w:tc>
        <w:tc>
          <w:tcPr>
            <w:tcW w:w="1972" w:type="dxa"/>
            <w:tcBorders>
              <w:top w:val="single" w:sz="4" w:space="0" w:color="auto"/>
              <w:bottom w:val="single" w:sz="4" w:space="0" w:color="auto"/>
            </w:tcBorders>
          </w:tcPr>
          <w:p w14:paraId="48243D69" w14:textId="08DC72BE" w:rsidR="00021078" w:rsidRDefault="008E4C46" w:rsidP="00E7614C">
            <w:pPr>
              <w:rPr>
                <w:rFonts w:ascii="Arial" w:hAnsi="Arial" w:cs="Arial"/>
                <w:sz w:val="22"/>
                <w:szCs w:val="22"/>
              </w:rPr>
            </w:pPr>
            <w:r>
              <w:rPr>
                <w:rFonts w:ascii="Arial" w:hAnsi="Arial" w:cs="Arial"/>
                <w:sz w:val="22"/>
                <w:szCs w:val="22"/>
              </w:rPr>
              <w:t>SLT, CU</w:t>
            </w:r>
          </w:p>
        </w:tc>
        <w:tc>
          <w:tcPr>
            <w:tcW w:w="5740" w:type="dxa"/>
            <w:tcBorders>
              <w:top w:val="single" w:sz="4" w:space="0" w:color="auto"/>
              <w:bottom w:val="single" w:sz="4" w:space="0" w:color="auto"/>
            </w:tcBorders>
          </w:tcPr>
          <w:p w14:paraId="0E657778" w14:textId="77777777" w:rsidR="008E4C46" w:rsidRPr="008E4C46" w:rsidRDefault="008E4C46" w:rsidP="008E4C46">
            <w:pPr>
              <w:widowControl w:val="0"/>
              <w:autoSpaceDE w:val="0"/>
              <w:autoSpaceDN w:val="0"/>
              <w:adjustRightInd w:val="0"/>
              <w:spacing w:line="276" w:lineRule="auto"/>
              <w:rPr>
                <w:rFonts w:ascii="Arial" w:hAnsi="Arial" w:cs="Arial"/>
                <w:color w:val="00B050"/>
                <w:sz w:val="22"/>
                <w:szCs w:val="22"/>
              </w:rPr>
            </w:pPr>
            <w:r w:rsidRPr="008E4C46">
              <w:rPr>
                <w:rFonts w:ascii="Arial" w:hAnsi="Arial" w:cs="Arial"/>
                <w:color w:val="00B050"/>
                <w:sz w:val="22"/>
                <w:szCs w:val="22"/>
              </w:rPr>
              <w:t xml:space="preserve">Decodable reading books are </w:t>
            </w:r>
            <w:proofErr w:type="spellStart"/>
            <w:r w:rsidRPr="008E4C46">
              <w:rPr>
                <w:rFonts w:ascii="Arial" w:hAnsi="Arial" w:cs="Arial"/>
                <w:color w:val="00B050"/>
                <w:sz w:val="22"/>
                <w:szCs w:val="22"/>
              </w:rPr>
              <w:t>organised</w:t>
            </w:r>
            <w:proofErr w:type="spellEnd"/>
            <w:r w:rsidRPr="008E4C46">
              <w:rPr>
                <w:rFonts w:ascii="Arial" w:hAnsi="Arial" w:cs="Arial"/>
                <w:color w:val="00B050"/>
                <w:sz w:val="22"/>
                <w:szCs w:val="22"/>
              </w:rPr>
              <w:t xml:space="preserve"> in the given sequence in their chosen SSP </w:t>
            </w:r>
            <w:proofErr w:type="spellStart"/>
            <w:r w:rsidRPr="008E4C46">
              <w:rPr>
                <w:rFonts w:ascii="Arial" w:hAnsi="Arial" w:cs="Arial"/>
                <w:color w:val="00B050"/>
                <w:sz w:val="22"/>
                <w:szCs w:val="22"/>
              </w:rPr>
              <w:t>programme</w:t>
            </w:r>
            <w:proofErr w:type="spellEnd"/>
            <w:r w:rsidRPr="008E4C46">
              <w:rPr>
                <w:rFonts w:ascii="Arial" w:hAnsi="Arial" w:cs="Arial"/>
                <w:color w:val="00B050"/>
                <w:sz w:val="22"/>
                <w:szCs w:val="22"/>
              </w:rPr>
              <w:t xml:space="preserve"> </w:t>
            </w:r>
            <w:proofErr w:type="gramStart"/>
            <w:r w:rsidRPr="008E4C46">
              <w:rPr>
                <w:rFonts w:ascii="Arial" w:hAnsi="Arial" w:cs="Arial"/>
                <w:color w:val="00B050"/>
                <w:sz w:val="22"/>
                <w:szCs w:val="22"/>
              </w:rPr>
              <w:t>i.e.</w:t>
            </w:r>
            <w:proofErr w:type="gramEnd"/>
            <w:r w:rsidRPr="008E4C46">
              <w:rPr>
                <w:rFonts w:ascii="Arial" w:hAnsi="Arial" w:cs="Arial"/>
                <w:color w:val="00B050"/>
                <w:sz w:val="22"/>
                <w:szCs w:val="22"/>
              </w:rPr>
              <w:t xml:space="preserve"> reading books build letter-sound correspondences cumulatively. Books are </w:t>
            </w:r>
            <w:r w:rsidRPr="008E4C46">
              <w:rPr>
                <w:rFonts w:ascii="Arial" w:hAnsi="Arial" w:cs="Arial"/>
                <w:i/>
                <w:iCs/>
                <w:color w:val="00B050"/>
                <w:sz w:val="22"/>
                <w:szCs w:val="22"/>
              </w:rPr>
              <w:t>not</w:t>
            </w:r>
            <w:r w:rsidRPr="008E4C46">
              <w:rPr>
                <w:rFonts w:ascii="Arial" w:hAnsi="Arial" w:cs="Arial"/>
                <w:color w:val="00B050"/>
                <w:sz w:val="22"/>
                <w:szCs w:val="22"/>
              </w:rPr>
              <w:t xml:space="preserve"> sorted by traditional ‘Book-Banding’ criteria based on a mix of methods, </w:t>
            </w:r>
            <w:proofErr w:type="gramStart"/>
            <w:r w:rsidRPr="008E4C46">
              <w:rPr>
                <w:rFonts w:ascii="Arial" w:hAnsi="Arial" w:cs="Arial"/>
                <w:color w:val="00B050"/>
                <w:sz w:val="22"/>
                <w:szCs w:val="22"/>
              </w:rPr>
              <w:t>i.e.</w:t>
            </w:r>
            <w:proofErr w:type="gramEnd"/>
            <w:r w:rsidRPr="008E4C46">
              <w:rPr>
                <w:rFonts w:ascii="Arial" w:hAnsi="Arial" w:cs="Arial"/>
                <w:color w:val="00B050"/>
                <w:sz w:val="22"/>
                <w:szCs w:val="22"/>
              </w:rPr>
              <w:t xml:space="preserve"> sequential ‘decodable’ books are not mixed with texts that rely on repetition, prediction and ‘look and say’</w:t>
            </w:r>
          </w:p>
          <w:p w14:paraId="04EB9587" w14:textId="77777777" w:rsidR="0001785C" w:rsidRDefault="0001785C" w:rsidP="00612026">
            <w:pPr>
              <w:widowControl w:val="0"/>
              <w:autoSpaceDE w:val="0"/>
              <w:autoSpaceDN w:val="0"/>
              <w:adjustRightInd w:val="0"/>
              <w:spacing w:line="276" w:lineRule="auto"/>
              <w:rPr>
                <w:rFonts w:ascii="Arial" w:hAnsi="Arial" w:cs="Arial"/>
                <w:color w:val="000000" w:themeColor="text1"/>
                <w:sz w:val="22"/>
                <w:szCs w:val="22"/>
              </w:rPr>
            </w:pPr>
          </w:p>
          <w:p w14:paraId="5692188E" w14:textId="77777777" w:rsidR="008E4C46" w:rsidRPr="00151155" w:rsidRDefault="008E4C46" w:rsidP="00612026">
            <w:pPr>
              <w:widowControl w:val="0"/>
              <w:autoSpaceDE w:val="0"/>
              <w:autoSpaceDN w:val="0"/>
              <w:adjustRightInd w:val="0"/>
              <w:spacing w:line="276" w:lineRule="auto"/>
              <w:rPr>
                <w:rFonts w:ascii="Arial" w:hAnsi="Arial" w:cs="Arial"/>
                <w:i/>
                <w:iCs/>
                <w:color w:val="000000" w:themeColor="text1"/>
                <w:sz w:val="22"/>
                <w:szCs w:val="22"/>
              </w:rPr>
            </w:pPr>
            <w:r w:rsidRPr="00151155">
              <w:rPr>
                <w:rFonts w:ascii="Arial" w:hAnsi="Arial" w:cs="Arial"/>
                <w:i/>
                <w:iCs/>
                <w:color w:val="000000" w:themeColor="text1"/>
                <w:sz w:val="22"/>
                <w:szCs w:val="22"/>
              </w:rPr>
              <w:t>Guided Reading books to be arranged so that they follow the sequence of Essential Letters &amp; Sounds. Year 1 to be a priority.</w:t>
            </w:r>
          </w:p>
          <w:p w14:paraId="434642BC" w14:textId="77777777" w:rsidR="008E4C46" w:rsidRPr="00151155" w:rsidRDefault="008E4C46" w:rsidP="00612026">
            <w:pPr>
              <w:widowControl w:val="0"/>
              <w:autoSpaceDE w:val="0"/>
              <w:autoSpaceDN w:val="0"/>
              <w:adjustRightInd w:val="0"/>
              <w:spacing w:line="276" w:lineRule="auto"/>
              <w:rPr>
                <w:rFonts w:ascii="Arial" w:hAnsi="Arial" w:cs="Arial"/>
                <w:i/>
                <w:iCs/>
                <w:color w:val="000000" w:themeColor="text1"/>
                <w:sz w:val="22"/>
                <w:szCs w:val="22"/>
              </w:rPr>
            </w:pPr>
          </w:p>
          <w:p w14:paraId="3154B46B" w14:textId="2614F320" w:rsidR="008E4C46" w:rsidRPr="00DA12CB" w:rsidRDefault="008E4C46" w:rsidP="00612026">
            <w:pPr>
              <w:widowControl w:val="0"/>
              <w:autoSpaceDE w:val="0"/>
              <w:autoSpaceDN w:val="0"/>
              <w:adjustRightInd w:val="0"/>
              <w:spacing w:line="276" w:lineRule="auto"/>
              <w:rPr>
                <w:rFonts w:ascii="Arial" w:hAnsi="Arial" w:cs="Arial"/>
                <w:color w:val="000000" w:themeColor="text1"/>
                <w:sz w:val="22"/>
                <w:szCs w:val="22"/>
              </w:rPr>
            </w:pPr>
            <w:r w:rsidRPr="00151155">
              <w:rPr>
                <w:rFonts w:ascii="Arial" w:hAnsi="Arial" w:cs="Arial"/>
                <w:i/>
                <w:iCs/>
                <w:color w:val="000000" w:themeColor="text1"/>
                <w:sz w:val="22"/>
                <w:szCs w:val="22"/>
              </w:rPr>
              <w:t>CU to be given dedicated time to arrange these.</w:t>
            </w:r>
          </w:p>
        </w:tc>
      </w:tr>
      <w:tr w:rsidR="00E43EB7" w:rsidRPr="00E77FB3" w14:paraId="2D4EB2B4" w14:textId="77777777" w:rsidTr="00E81C51">
        <w:trPr>
          <w:gridAfter w:val="1"/>
          <w:wAfter w:w="27" w:type="dxa"/>
          <w:trHeight w:val="284"/>
        </w:trPr>
        <w:tc>
          <w:tcPr>
            <w:tcW w:w="8983" w:type="dxa"/>
            <w:gridSpan w:val="3"/>
            <w:tcBorders>
              <w:top w:val="single" w:sz="4" w:space="0" w:color="auto"/>
              <w:bottom w:val="single" w:sz="4" w:space="0" w:color="auto"/>
            </w:tcBorders>
            <w:shd w:val="clear" w:color="auto" w:fill="EEECE1" w:themeFill="background2"/>
          </w:tcPr>
          <w:p w14:paraId="768A28DE" w14:textId="24341535" w:rsidR="00695FEC" w:rsidRPr="00021078" w:rsidRDefault="00021078" w:rsidP="00021078">
            <w:pPr>
              <w:rPr>
                <w:rFonts w:ascii="Arial" w:hAnsi="Arial" w:cs="Arial"/>
                <w:b/>
                <w:sz w:val="22"/>
                <w:szCs w:val="22"/>
              </w:rPr>
            </w:pPr>
            <w:r w:rsidRPr="00021078">
              <w:rPr>
                <w:rFonts w:ascii="Arial" w:hAnsi="Arial" w:cs="Arial"/>
                <w:b/>
                <w:sz w:val="22"/>
                <w:szCs w:val="22"/>
              </w:rPr>
              <w:t>D</w:t>
            </w:r>
            <w:r w:rsidR="00401F4C">
              <w:rPr>
                <w:b/>
              </w:rPr>
              <w:t xml:space="preserve">. </w:t>
            </w:r>
            <w:r w:rsidR="006A14CD" w:rsidRPr="00021078">
              <w:rPr>
                <w:rFonts w:ascii="Arial" w:hAnsi="Arial" w:cs="Arial"/>
                <w:b/>
                <w:sz w:val="22"/>
                <w:szCs w:val="22"/>
              </w:rPr>
              <w:t>Build a t</w:t>
            </w:r>
            <w:r w:rsidR="00B31900" w:rsidRPr="00021078">
              <w:rPr>
                <w:rFonts w:ascii="Arial" w:hAnsi="Arial" w:cs="Arial"/>
                <w:b/>
                <w:sz w:val="22"/>
                <w:szCs w:val="22"/>
              </w:rPr>
              <w:t>eam of e</w:t>
            </w:r>
            <w:r w:rsidR="00695FEC" w:rsidRPr="00021078">
              <w:rPr>
                <w:rFonts w:ascii="Arial" w:hAnsi="Arial" w:cs="Arial"/>
                <w:b/>
                <w:sz w:val="22"/>
                <w:szCs w:val="22"/>
              </w:rPr>
              <w:t xml:space="preserve">xpert reading teachers </w:t>
            </w:r>
          </w:p>
        </w:tc>
      </w:tr>
      <w:tr w:rsidR="00B55B00" w:rsidRPr="00E77FB3" w14:paraId="0C8F8010" w14:textId="77777777" w:rsidTr="00DF4F27">
        <w:trPr>
          <w:gridAfter w:val="1"/>
          <w:wAfter w:w="27" w:type="dxa"/>
          <w:trHeight w:val="369"/>
        </w:trPr>
        <w:tc>
          <w:tcPr>
            <w:tcW w:w="1271" w:type="dxa"/>
            <w:tcBorders>
              <w:top w:val="single" w:sz="4" w:space="0" w:color="auto"/>
              <w:bottom w:val="single" w:sz="4" w:space="0" w:color="auto"/>
            </w:tcBorders>
          </w:tcPr>
          <w:p w14:paraId="5B69036F" w14:textId="737269D7" w:rsidR="00695FEC" w:rsidRPr="00E77FB3" w:rsidRDefault="002B262B" w:rsidP="007F2759">
            <w:pPr>
              <w:rPr>
                <w:rFonts w:ascii="Arial" w:hAnsi="Arial" w:cs="Arial"/>
                <w:sz w:val="22"/>
                <w:szCs w:val="22"/>
              </w:rPr>
            </w:pPr>
            <w:r>
              <w:rPr>
                <w:rFonts w:ascii="Arial" w:hAnsi="Arial" w:cs="Arial"/>
                <w:sz w:val="22"/>
                <w:szCs w:val="22"/>
              </w:rPr>
              <w:t>After Autumn 2 assessment</w:t>
            </w:r>
          </w:p>
        </w:tc>
        <w:tc>
          <w:tcPr>
            <w:tcW w:w="1972" w:type="dxa"/>
            <w:tcBorders>
              <w:top w:val="single" w:sz="4" w:space="0" w:color="auto"/>
              <w:bottom w:val="single" w:sz="4" w:space="0" w:color="auto"/>
            </w:tcBorders>
          </w:tcPr>
          <w:p w14:paraId="66B59BEE" w14:textId="18566627" w:rsidR="00695FEC" w:rsidRPr="00E77FB3" w:rsidRDefault="002B262B" w:rsidP="0068799D">
            <w:pPr>
              <w:rPr>
                <w:rFonts w:ascii="Arial" w:hAnsi="Arial" w:cs="Arial"/>
                <w:sz w:val="22"/>
                <w:szCs w:val="22"/>
              </w:rPr>
            </w:pPr>
            <w:r>
              <w:rPr>
                <w:rFonts w:ascii="Arial" w:hAnsi="Arial" w:cs="Arial"/>
                <w:sz w:val="22"/>
                <w:szCs w:val="22"/>
              </w:rPr>
              <w:t>SLT, CU</w:t>
            </w:r>
          </w:p>
        </w:tc>
        <w:tc>
          <w:tcPr>
            <w:tcW w:w="5740" w:type="dxa"/>
            <w:tcBorders>
              <w:top w:val="single" w:sz="4" w:space="0" w:color="auto"/>
              <w:bottom w:val="single" w:sz="4" w:space="0" w:color="auto"/>
            </w:tcBorders>
          </w:tcPr>
          <w:p w14:paraId="5D5A58FA" w14:textId="77777777" w:rsidR="00151155" w:rsidRPr="00151155" w:rsidRDefault="00151155" w:rsidP="00151155">
            <w:pPr>
              <w:widowControl w:val="0"/>
              <w:autoSpaceDE w:val="0"/>
              <w:autoSpaceDN w:val="0"/>
              <w:adjustRightInd w:val="0"/>
              <w:spacing w:line="276" w:lineRule="auto"/>
              <w:rPr>
                <w:rFonts w:ascii="Arial" w:hAnsi="Arial" w:cs="Arial"/>
                <w:color w:val="000000" w:themeColor="text1"/>
                <w:sz w:val="22"/>
                <w:szCs w:val="22"/>
              </w:rPr>
            </w:pPr>
            <w:r w:rsidRPr="00151155">
              <w:rPr>
                <w:rFonts w:ascii="Arial" w:hAnsi="Arial" w:cs="Arial"/>
                <w:color w:val="000000" w:themeColor="text1"/>
                <w:sz w:val="22"/>
                <w:szCs w:val="22"/>
              </w:rPr>
              <w:t>Meets frequently with the headteacher to discuss the impact of each teacher on pupils’ progress, particularly the lowest 20%</w:t>
            </w:r>
          </w:p>
          <w:p w14:paraId="1E96A8EC" w14:textId="77777777" w:rsidR="0001785C" w:rsidRDefault="0001785C" w:rsidP="00636038">
            <w:pPr>
              <w:widowControl w:val="0"/>
              <w:autoSpaceDE w:val="0"/>
              <w:autoSpaceDN w:val="0"/>
              <w:adjustRightInd w:val="0"/>
              <w:spacing w:line="276" w:lineRule="auto"/>
              <w:rPr>
                <w:rFonts w:ascii="Arial" w:hAnsi="Arial" w:cs="Arial"/>
                <w:i/>
                <w:sz w:val="22"/>
                <w:szCs w:val="22"/>
              </w:rPr>
            </w:pPr>
          </w:p>
          <w:p w14:paraId="602BD4CC" w14:textId="6A3EE61B" w:rsidR="00151155" w:rsidRPr="00636038" w:rsidRDefault="00151155" w:rsidP="00636038">
            <w:pPr>
              <w:widowControl w:val="0"/>
              <w:autoSpaceDE w:val="0"/>
              <w:autoSpaceDN w:val="0"/>
              <w:adjustRightInd w:val="0"/>
              <w:spacing w:line="276" w:lineRule="auto"/>
              <w:rPr>
                <w:rFonts w:ascii="Arial" w:hAnsi="Arial" w:cs="Arial"/>
                <w:i/>
                <w:sz w:val="22"/>
                <w:szCs w:val="22"/>
              </w:rPr>
            </w:pPr>
            <w:r>
              <w:rPr>
                <w:rFonts w:ascii="Arial" w:hAnsi="Arial" w:cs="Arial"/>
                <w:i/>
                <w:sz w:val="22"/>
                <w:szCs w:val="22"/>
              </w:rPr>
              <w:t>CU and SLT to meet after half termly assessment points to discuss progress</w:t>
            </w:r>
            <w:r w:rsidR="002B262B">
              <w:rPr>
                <w:rFonts w:ascii="Arial" w:hAnsi="Arial" w:cs="Arial"/>
                <w:i/>
                <w:sz w:val="22"/>
                <w:szCs w:val="22"/>
              </w:rPr>
              <w:t xml:space="preserve"> of Reception, Year 1 &amp; Year 2 </w:t>
            </w:r>
            <w:proofErr w:type="spellStart"/>
            <w:r w:rsidR="002B262B">
              <w:rPr>
                <w:rFonts w:ascii="Arial" w:hAnsi="Arial" w:cs="Arial"/>
                <w:i/>
                <w:sz w:val="22"/>
                <w:szCs w:val="22"/>
              </w:rPr>
              <w:t>chn</w:t>
            </w:r>
            <w:proofErr w:type="spellEnd"/>
            <w:r w:rsidR="002B262B">
              <w:rPr>
                <w:rFonts w:ascii="Arial" w:hAnsi="Arial" w:cs="Arial"/>
                <w:i/>
                <w:sz w:val="22"/>
                <w:szCs w:val="22"/>
              </w:rPr>
              <w:t xml:space="preserve"> still accessing phonics.</w:t>
            </w:r>
          </w:p>
        </w:tc>
      </w:tr>
      <w:tr w:rsidR="000C400C" w:rsidRPr="00E77FB3" w14:paraId="2401297E" w14:textId="77777777" w:rsidTr="00DF4F27">
        <w:trPr>
          <w:gridAfter w:val="1"/>
          <w:wAfter w:w="27" w:type="dxa"/>
          <w:trHeight w:val="369"/>
        </w:trPr>
        <w:tc>
          <w:tcPr>
            <w:tcW w:w="1271" w:type="dxa"/>
            <w:tcBorders>
              <w:top w:val="single" w:sz="4" w:space="0" w:color="auto"/>
              <w:bottom w:val="single" w:sz="4" w:space="0" w:color="auto"/>
            </w:tcBorders>
          </w:tcPr>
          <w:p w14:paraId="49DC6349" w14:textId="0A5C96BC" w:rsidR="000C400C" w:rsidRPr="000C400C" w:rsidRDefault="00992357" w:rsidP="000C400C">
            <w:pPr>
              <w:tabs>
                <w:tab w:val="left" w:pos="776"/>
              </w:tabs>
              <w:rPr>
                <w:rFonts w:ascii="Arial" w:hAnsi="Arial" w:cs="Arial"/>
                <w:sz w:val="22"/>
                <w:szCs w:val="22"/>
              </w:rPr>
            </w:pPr>
            <w:r>
              <w:rPr>
                <w:rFonts w:ascii="Arial" w:hAnsi="Arial" w:cs="Arial"/>
                <w:sz w:val="22"/>
                <w:szCs w:val="22"/>
              </w:rPr>
              <w:t>Autumn 2</w:t>
            </w:r>
          </w:p>
        </w:tc>
        <w:tc>
          <w:tcPr>
            <w:tcW w:w="1972" w:type="dxa"/>
            <w:tcBorders>
              <w:top w:val="single" w:sz="4" w:space="0" w:color="auto"/>
              <w:bottom w:val="single" w:sz="4" w:space="0" w:color="auto"/>
            </w:tcBorders>
          </w:tcPr>
          <w:p w14:paraId="26D9CCC0" w14:textId="68B3FA17" w:rsidR="000C400C" w:rsidRDefault="00992357" w:rsidP="0068799D">
            <w:pPr>
              <w:rPr>
                <w:rFonts w:ascii="Arial" w:hAnsi="Arial" w:cs="Arial"/>
                <w:sz w:val="22"/>
                <w:szCs w:val="22"/>
              </w:rPr>
            </w:pPr>
            <w:r>
              <w:rPr>
                <w:rFonts w:ascii="Arial" w:hAnsi="Arial" w:cs="Arial"/>
                <w:sz w:val="22"/>
                <w:szCs w:val="22"/>
              </w:rPr>
              <w:t>SLT, CU</w:t>
            </w:r>
          </w:p>
        </w:tc>
        <w:tc>
          <w:tcPr>
            <w:tcW w:w="5740" w:type="dxa"/>
            <w:tcBorders>
              <w:top w:val="single" w:sz="4" w:space="0" w:color="auto"/>
              <w:bottom w:val="single" w:sz="4" w:space="0" w:color="auto"/>
            </w:tcBorders>
          </w:tcPr>
          <w:p w14:paraId="34493EAB" w14:textId="77777777" w:rsidR="00992357" w:rsidRPr="00992357" w:rsidRDefault="00992357" w:rsidP="00992357">
            <w:pPr>
              <w:widowControl w:val="0"/>
              <w:autoSpaceDE w:val="0"/>
              <w:autoSpaceDN w:val="0"/>
              <w:adjustRightInd w:val="0"/>
              <w:spacing w:line="276" w:lineRule="auto"/>
              <w:rPr>
                <w:rFonts w:ascii="Arial" w:hAnsi="Arial" w:cs="Arial"/>
                <w:color w:val="000000" w:themeColor="text1"/>
                <w:sz w:val="22"/>
                <w:szCs w:val="22"/>
              </w:rPr>
            </w:pPr>
            <w:r w:rsidRPr="00992357">
              <w:rPr>
                <w:rFonts w:ascii="Arial" w:hAnsi="Arial" w:cs="Arial"/>
                <w:color w:val="000000" w:themeColor="text1"/>
                <w:sz w:val="22"/>
                <w:szCs w:val="22"/>
              </w:rPr>
              <w:t xml:space="preserve">Uses the </w:t>
            </w:r>
            <w:r w:rsidRPr="00992357">
              <w:rPr>
                <w:rFonts w:ascii="Arial" w:hAnsi="Arial" w:cs="Arial"/>
                <w:i/>
                <w:iCs/>
                <w:color w:val="000000" w:themeColor="text1"/>
                <w:sz w:val="22"/>
                <w:szCs w:val="22"/>
              </w:rPr>
              <w:t>SSP practice map</w:t>
            </w:r>
            <w:r w:rsidRPr="00992357">
              <w:rPr>
                <w:rFonts w:ascii="Arial" w:hAnsi="Arial" w:cs="Arial"/>
                <w:color w:val="000000" w:themeColor="text1"/>
                <w:sz w:val="22"/>
                <w:szCs w:val="22"/>
              </w:rPr>
              <w:t xml:space="preserve"> to plan activities for teachers to </w:t>
            </w:r>
            <w:proofErr w:type="spellStart"/>
            <w:r w:rsidRPr="00992357">
              <w:rPr>
                <w:rFonts w:ascii="Arial" w:hAnsi="Arial" w:cs="Arial"/>
                <w:color w:val="000000" w:themeColor="text1"/>
                <w:sz w:val="22"/>
                <w:szCs w:val="22"/>
              </w:rPr>
              <w:t>practise</w:t>
            </w:r>
            <w:proofErr w:type="spellEnd"/>
            <w:r w:rsidRPr="00992357">
              <w:rPr>
                <w:rFonts w:ascii="Arial" w:hAnsi="Arial" w:cs="Arial"/>
                <w:color w:val="000000" w:themeColor="text1"/>
                <w:sz w:val="22"/>
                <w:szCs w:val="22"/>
              </w:rPr>
              <w:t xml:space="preserve">  </w:t>
            </w:r>
          </w:p>
          <w:p w14:paraId="78F5E7FB" w14:textId="77777777" w:rsidR="00992357" w:rsidRPr="00992357" w:rsidRDefault="00992357" w:rsidP="00992357">
            <w:pPr>
              <w:widowControl w:val="0"/>
              <w:autoSpaceDE w:val="0"/>
              <w:autoSpaceDN w:val="0"/>
              <w:adjustRightInd w:val="0"/>
              <w:spacing w:line="276" w:lineRule="auto"/>
              <w:rPr>
                <w:rFonts w:ascii="Arial" w:hAnsi="Arial" w:cs="Arial"/>
                <w:color w:val="000000" w:themeColor="text1"/>
                <w:sz w:val="22"/>
                <w:szCs w:val="22"/>
              </w:rPr>
            </w:pPr>
            <w:r w:rsidRPr="00992357">
              <w:rPr>
                <w:rFonts w:ascii="Arial" w:hAnsi="Arial" w:cs="Arial"/>
                <w:color w:val="000000" w:themeColor="text1"/>
                <w:sz w:val="22"/>
                <w:szCs w:val="22"/>
              </w:rPr>
              <w:lastRenderedPageBreak/>
              <w:t>Uses assessment data of the lowest 20% pupils to decide areas for practice</w:t>
            </w:r>
          </w:p>
          <w:p w14:paraId="0CD17B6D" w14:textId="77777777" w:rsidR="00992357" w:rsidRPr="00992357" w:rsidRDefault="00992357" w:rsidP="00992357">
            <w:pPr>
              <w:widowControl w:val="0"/>
              <w:autoSpaceDE w:val="0"/>
              <w:autoSpaceDN w:val="0"/>
              <w:adjustRightInd w:val="0"/>
              <w:spacing w:line="276" w:lineRule="auto"/>
              <w:rPr>
                <w:rFonts w:ascii="Arial" w:hAnsi="Arial" w:cs="Arial"/>
                <w:color w:val="00B050"/>
                <w:sz w:val="22"/>
                <w:szCs w:val="22"/>
              </w:rPr>
            </w:pPr>
            <w:r w:rsidRPr="00992357">
              <w:rPr>
                <w:rFonts w:ascii="Arial" w:hAnsi="Arial" w:cs="Arial"/>
                <w:color w:val="00B050"/>
                <w:sz w:val="22"/>
                <w:szCs w:val="22"/>
              </w:rPr>
              <w:t xml:space="preserve">Timetables practice times (weekly if possible) and ensures all reading teachers attend </w:t>
            </w:r>
          </w:p>
          <w:p w14:paraId="512F2173" w14:textId="77777777" w:rsidR="000C400C" w:rsidRDefault="000C400C" w:rsidP="0001785C">
            <w:pPr>
              <w:spacing w:line="276" w:lineRule="auto"/>
              <w:rPr>
                <w:rFonts w:ascii="Arial" w:hAnsi="Arial" w:cs="Arial"/>
                <w:i/>
                <w:iCs/>
                <w:color w:val="00B050"/>
                <w:sz w:val="22"/>
                <w:szCs w:val="22"/>
              </w:rPr>
            </w:pPr>
          </w:p>
          <w:p w14:paraId="118814D9" w14:textId="77777777" w:rsidR="00992357" w:rsidRDefault="00992357" w:rsidP="0001785C">
            <w:pPr>
              <w:spacing w:line="276" w:lineRule="auto"/>
              <w:rPr>
                <w:rFonts w:ascii="Arial" w:hAnsi="Arial" w:cs="Arial"/>
                <w:i/>
                <w:iCs/>
                <w:sz w:val="22"/>
                <w:szCs w:val="22"/>
              </w:rPr>
            </w:pPr>
            <w:r w:rsidRPr="00992357">
              <w:rPr>
                <w:rFonts w:ascii="Arial" w:hAnsi="Arial" w:cs="Arial"/>
                <w:i/>
                <w:iCs/>
                <w:sz w:val="22"/>
                <w:szCs w:val="22"/>
              </w:rPr>
              <w:t>CU to begin delivering weekly coaching sessions (potentially Wednesdays) to staff to ensure lessons are of the highest standard. Start with ‘word reading’ element of the lesson based on assessments and phonics lessons observed.</w:t>
            </w:r>
          </w:p>
          <w:p w14:paraId="0C90A471" w14:textId="11E67D89" w:rsidR="00525F6A" w:rsidRPr="000C400C" w:rsidRDefault="00525F6A" w:rsidP="0001785C">
            <w:pPr>
              <w:spacing w:line="276" w:lineRule="auto"/>
              <w:rPr>
                <w:rFonts w:ascii="Arial" w:hAnsi="Arial" w:cs="Arial"/>
                <w:i/>
                <w:iCs/>
                <w:color w:val="00B050"/>
                <w:sz w:val="22"/>
                <w:szCs w:val="22"/>
              </w:rPr>
            </w:pPr>
            <w:r w:rsidRPr="00525F6A">
              <w:rPr>
                <w:rFonts w:ascii="Arial" w:hAnsi="Arial" w:cs="Arial"/>
                <w:i/>
                <w:iCs/>
                <w:sz w:val="22"/>
                <w:szCs w:val="22"/>
              </w:rPr>
              <w:t>Use these coaching sessions to ensure all staff use the same ELS terminology.</w:t>
            </w:r>
          </w:p>
        </w:tc>
      </w:tr>
      <w:tr w:rsidR="00462750" w:rsidRPr="001D6BD5" w14:paraId="39664891" w14:textId="77777777" w:rsidTr="00BF7D17">
        <w:trPr>
          <w:trHeight w:val="284"/>
        </w:trPr>
        <w:tc>
          <w:tcPr>
            <w:tcW w:w="9010" w:type="dxa"/>
            <w:gridSpan w:val="4"/>
            <w:tcBorders>
              <w:top w:val="single" w:sz="4" w:space="0" w:color="BFBFBF" w:themeColor="background1" w:themeShade="BF"/>
              <w:bottom w:val="single" w:sz="4" w:space="0" w:color="auto"/>
            </w:tcBorders>
            <w:shd w:val="clear" w:color="auto" w:fill="EEECE1" w:themeFill="background2"/>
          </w:tcPr>
          <w:p w14:paraId="4658028A" w14:textId="0276BBF0" w:rsidR="00462750" w:rsidRPr="008A3D4E" w:rsidRDefault="00462750" w:rsidP="00462750">
            <w:pPr>
              <w:spacing w:line="276" w:lineRule="auto"/>
              <w:rPr>
                <w:rFonts w:ascii="Arial" w:hAnsi="Arial" w:cs="Arial"/>
                <w:b/>
                <w:bCs/>
                <w:color w:val="000000" w:themeColor="text1"/>
                <w:sz w:val="22"/>
                <w:szCs w:val="22"/>
              </w:rPr>
            </w:pPr>
            <w:r>
              <w:rPr>
                <w:rFonts w:ascii="Arial" w:hAnsi="Arial" w:cs="Arial"/>
                <w:b/>
                <w:sz w:val="22"/>
                <w:szCs w:val="22"/>
              </w:rPr>
              <w:lastRenderedPageBreak/>
              <w:t>E.</w:t>
            </w:r>
            <w:r w:rsidR="00401F4C">
              <w:rPr>
                <w:rFonts w:ascii="Arial" w:hAnsi="Arial" w:cs="Arial"/>
                <w:b/>
                <w:sz w:val="22"/>
                <w:szCs w:val="22"/>
              </w:rPr>
              <w:t xml:space="preserve"> </w:t>
            </w:r>
            <w:r w:rsidRPr="00E77FB3">
              <w:rPr>
                <w:rFonts w:ascii="Arial" w:hAnsi="Arial" w:cs="Arial"/>
                <w:b/>
                <w:sz w:val="22"/>
                <w:szCs w:val="22"/>
              </w:rPr>
              <w:t>Reach the lowest 20% pupils</w:t>
            </w:r>
          </w:p>
        </w:tc>
      </w:tr>
      <w:tr w:rsidR="00462750" w:rsidRPr="001D6BD5" w14:paraId="0494F607" w14:textId="4A7D3C6E" w:rsidTr="00DF4F27">
        <w:trPr>
          <w:trHeight w:val="284"/>
        </w:trPr>
        <w:tc>
          <w:tcPr>
            <w:tcW w:w="1271" w:type="dxa"/>
            <w:tcBorders>
              <w:top w:val="single" w:sz="4" w:space="0" w:color="BFBFBF" w:themeColor="background1" w:themeShade="BF"/>
              <w:bottom w:val="single" w:sz="4" w:space="0" w:color="auto"/>
            </w:tcBorders>
            <w:shd w:val="clear" w:color="auto" w:fill="auto"/>
          </w:tcPr>
          <w:p w14:paraId="12B6A998" w14:textId="688E6074" w:rsidR="00462750" w:rsidRPr="00462750" w:rsidRDefault="00E81C51" w:rsidP="00462750">
            <w:pPr>
              <w:spacing w:line="276" w:lineRule="auto"/>
              <w:rPr>
                <w:rFonts w:ascii="Arial" w:hAnsi="Arial" w:cs="Arial"/>
                <w:sz w:val="22"/>
                <w:szCs w:val="22"/>
              </w:rPr>
            </w:pPr>
            <w:r>
              <w:rPr>
                <w:rFonts w:ascii="Arial" w:hAnsi="Arial" w:cs="Arial"/>
                <w:sz w:val="22"/>
                <w:szCs w:val="22"/>
              </w:rPr>
              <w:t>Autumn 2</w:t>
            </w:r>
          </w:p>
        </w:tc>
        <w:tc>
          <w:tcPr>
            <w:tcW w:w="1972" w:type="dxa"/>
            <w:tcBorders>
              <w:top w:val="single" w:sz="4" w:space="0" w:color="BFBFBF" w:themeColor="background1" w:themeShade="BF"/>
              <w:bottom w:val="single" w:sz="4" w:space="0" w:color="auto"/>
            </w:tcBorders>
            <w:shd w:val="clear" w:color="auto" w:fill="auto"/>
          </w:tcPr>
          <w:p w14:paraId="1B7202FF" w14:textId="61B82CF3" w:rsidR="00462750" w:rsidRPr="00462750" w:rsidRDefault="00E81C51" w:rsidP="00462750">
            <w:pPr>
              <w:spacing w:line="276" w:lineRule="auto"/>
              <w:rPr>
                <w:rFonts w:ascii="Arial" w:hAnsi="Arial" w:cs="Arial"/>
                <w:sz w:val="22"/>
                <w:szCs w:val="22"/>
              </w:rPr>
            </w:pPr>
            <w:r>
              <w:rPr>
                <w:rFonts w:ascii="Arial" w:hAnsi="Arial" w:cs="Arial"/>
                <w:sz w:val="22"/>
                <w:szCs w:val="22"/>
              </w:rPr>
              <w:t>SLT, CU</w:t>
            </w:r>
          </w:p>
        </w:tc>
        <w:tc>
          <w:tcPr>
            <w:tcW w:w="5767" w:type="dxa"/>
            <w:gridSpan w:val="2"/>
            <w:tcBorders>
              <w:top w:val="single" w:sz="4" w:space="0" w:color="BFBFBF" w:themeColor="background1" w:themeShade="BF"/>
              <w:bottom w:val="single" w:sz="4" w:space="0" w:color="auto"/>
            </w:tcBorders>
            <w:shd w:val="clear" w:color="auto" w:fill="auto"/>
          </w:tcPr>
          <w:p w14:paraId="136741FA" w14:textId="493D808C" w:rsidR="00E81C51" w:rsidRDefault="00E81C51" w:rsidP="00E81C51">
            <w:pPr>
              <w:spacing w:line="276" w:lineRule="auto"/>
              <w:rPr>
                <w:rFonts w:ascii="Arial" w:hAnsi="Arial" w:cs="Arial"/>
                <w:color w:val="00B050"/>
                <w:sz w:val="22"/>
                <w:szCs w:val="22"/>
              </w:rPr>
            </w:pPr>
            <w:r w:rsidRPr="00E81C51">
              <w:rPr>
                <w:rFonts w:ascii="Arial" w:hAnsi="Arial" w:cs="Arial"/>
                <w:color w:val="00B050"/>
                <w:sz w:val="22"/>
                <w:szCs w:val="22"/>
              </w:rPr>
              <w:t xml:space="preserve">Uses the </w:t>
            </w:r>
            <w:proofErr w:type="spellStart"/>
            <w:r w:rsidRPr="00E81C51">
              <w:rPr>
                <w:rFonts w:ascii="Arial" w:hAnsi="Arial" w:cs="Arial"/>
                <w:color w:val="00B050"/>
                <w:sz w:val="22"/>
                <w:szCs w:val="22"/>
              </w:rPr>
              <w:t>programme’s</w:t>
            </w:r>
            <w:proofErr w:type="spellEnd"/>
            <w:r w:rsidRPr="00E81C51">
              <w:rPr>
                <w:rFonts w:ascii="Arial" w:hAnsi="Arial" w:cs="Arial"/>
                <w:color w:val="00B050"/>
                <w:sz w:val="22"/>
                <w:szCs w:val="22"/>
              </w:rPr>
              <w:t xml:space="preserve"> SSP assessment to identify immediately pupils falling behind </w:t>
            </w:r>
          </w:p>
          <w:p w14:paraId="577952C0" w14:textId="77777777" w:rsidR="00DF4F27" w:rsidRPr="00E81C51" w:rsidRDefault="00DF4F27" w:rsidP="00E81C51">
            <w:pPr>
              <w:spacing w:line="276" w:lineRule="auto"/>
              <w:rPr>
                <w:rFonts w:ascii="Arial" w:hAnsi="Arial" w:cs="Arial"/>
                <w:color w:val="00B050"/>
                <w:sz w:val="22"/>
                <w:szCs w:val="22"/>
              </w:rPr>
            </w:pPr>
          </w:p>
          <w:p w14:paraId="7B5AC259" w14:textId="77777777" w:rsidR="00E81C51" w:rsidRPr="00E81C51" w:rsidRDefault="00E81C51" w:rsidP="00E81C51">
            <w:pPr>
              <w:spacing w:line="276" w:lineRule="auto"/>
              <w:rPr>
                <w:rFonts w:ascii="Arial" w:hAnsi="Arial" w:cs="Arial"/>
                <w:color w:val="00B050"/>
                <w:sz w:val="22"/>
                <w:szCs w:val="22"/>
              </w:rPr>
            </w:pPr>
            <w:proofErr w:type="spellStart"/>
            <w:r w:rsidRPr="00E81C51">
              <w:rPr>
                <w:rFonts w:ascii="Arial" w:hAnsi="Arial" w:cs="Arial"/>
                <w:color w:val="00B050"/>
                <w:sz w:val="22"/>
                <w:szCs w:val="22"/>
              </w:rPr>
              <w:t>Organises</w:t>
            </w:r>
            <w:proofErr w:type="spellEnd"/>
            <w:r w:rsidRPr="00E81C51">
              <w:rPr>
                <w:rFonts w:ascii="Arial" w:hAnsi="Arial" w:cs="Arial"/>
                <w:color w:val="00B050"/>
                <w:sz w:val="22"/>
                <w:szCs w:val="22"/>
              </w:rPr>
              <w:t xml:space="preserve"> extra daily practice for pupils falling behind, following the school’s SSP </w:t>
            </w:r>
            <w:proofErr w:type="spellStart"/>
            <w:r w:rsidRPr="00E81C51">
              <w:rPr>
                <w:rFonts w:ascii="Arial" w:hAnsi="Arial" w:cs="Arial"/>
                <w:color w:val="00B050"/>
                <w:sz w:val="22"/>
                <w:szCs w:val="22"/>
              </w:rPr>
              <w:t>programme</w:t>
            </w:r>
            <w:proofErr w:type="spellEnd"/>
            <w:r w:rsidRPr="00E81C51">
              <w:rPr>
                <w:rFonts w:ascii="Arial" w:hAnsi="Arial" w:cs="Arial"/>
                <w:b/>
                <w:bCs/>
                <w:color w:val="00B050"/>
                <w:sz w:val="22"/>
                <w:szCs w:val="22"/>
              </w:rPr>
              <w:t xml:space="preserve"> </w:t>
            </w:r>
          </w:p>
          <w:p w14:paraId="5A759BC7" w14:textId="77777777" w:rsidR="00082E6F" w:rsidRDefault="00082E6F" w:rsidP="00462750">
            <w:pPr>
              <w:spacing w:line="276" w:lineRule="auto"/>
              <w:rPr>
                <w:rFonts w:ascii="Arial" w:hAnsi="Arial" w:cs="Arial"/>
                <w:i/>
                <w:sz w:val="22"/>
                <w:szCs w:val="22"/>
              </w:rPr>
            </w:pPr>
          </w:p>
          <w:p w14:paraId="6CE60C4A" w14:textId="77777777" w:rsidR="00525F6A" w:rsidRPr="00525F6A" w:rsidRDefault="00525F6A" w:rsidP="00525F6A">
            <w:pPr>
              <w:widowControl w:val="0"/>
              <w:autoSpaceDE w:val="0"/>
              <w:autoSpaceDN w:val="0"/>
              <w:adjustRightInd w:val="0"/>
              <w:spacing w:line="276" w:lineRule="auto"/>
              <w:rPr>
                <w:rFonts w:ascii="Arial" w:hAnsi="Arial" w:cs="Arial"/>
                <w:i/>
                <w:iCs/>
                <w:sz w:val="22"/>
                <w:szCs w:val="22"/>
              </w:rPr>
            </w:pPr>
            <w:r w:rsidRPr="00525F6A">
              <w:rPr>
                <w:rFonts w:ascii="Arial" w:hAnsi="Arial" w:cs="Arial"/>
                <w:i/>
                <w:iCs/>
                <w:sz w:val="22"/>
                <w:szCs w:val="22"/>
              </w:rPr>
              <w:t>Year 1 to re-teach GPCs where less than 70% of the class have achieved on assessment.</w:t>
            </w:r>
          </w:p>
          <w:p w14:paraId="50725B68" w14:textId="77777777" w:rsidR="00525F6A" w:rsidRPr="00525F6A" w:rsidRDefault="00525F6A" w:rsidP="00525F6A">
            <w:pPr>
              <w:widowControl w:val="0"/>
              <w:autoSpaceDE w:val="0"/>
              <w:autoSpaceDN w:val="0"/>
              <w:adjustRightInd w:val="0"/>
              <w:spacing w:line="276" w:lineRule="auto"/>
              <w:rPr>
                <w:rFonts w:ascii="Arial" w:hAnsi="Arial" w:cs="Arial"/>
                <w:i/>
                <w:iCs/>
                <w:sz w:val="22"/>
                <w:szCs w:val="22"/>
              </w:rPr>
            </w:pPr>
          </w:p>
          <w:p w14:paraId="418418BC" w14:textId="0B6562C7" w:rsidR="00525F6A" w:rsidRPr="00462750" w:rsidRDefault="00DF4F27" w:rsidP="00525F6A">
            <w:pPr>
              <w:spacing w:line="276" w:lineRule="auto"/>
              <w:rPr>
                <w:rFonts w:ascii="Arial" w:hAnsi="Arial" w:cs="Arial"/>
                <w:i/>
                <w:sz w:val="22"/>
                <w:szCs w:val="22"/>
              </w:rPr>
            </w:pPr>
            <w:r>
              <w:rPr>
                <w:rFonts w:ascii="Arial" w:hAnsi="Arial" w:cs="Arial"/>
                <w:i/>
                <w:iCs/>
                <w:sz w:val="22"/>
                <w:szCs w:val="22"/>
              </w:rPr>
              <w:t>Year 1 GPC interventions to continue. Oral blending interventions to be set up and delivered.</w:t>
            </w:r>
          </w:p>
        </w:tc>
      </w:tr>
      <w:tr w:rsidR="00462750" w:rsidRPr="001175DA" w14:paraId="072D9F50" w14:textId="77777777" w:rsidTr="00DF4F27">
        <w:trPr>
          <w:trHeight w:val="369"/>
        </w:trPr>
        <w:tc>
          <w:tcPr>
            <w:tcW w:w="1271" w:type="dxa"/>
            <w:tcBorders>
              <w:top w:val="single" w:sz="4" w:space="0" w:color="auto"/>
              <w:bottom w:val="single" w:sz="4" w:space="0" w:color="auto"/>
            </w:tcBorders>
          </w:tcPr>
          <w:p w14:paraId="23FAB3C0" w14:textId="0C512C59" w:rsidR="00462750" w:rsidRPr="001175DA" w:rsidRDefault="00462750" w:rsidP="00462750">
            <w:pPr>
              <w:rPr>
                <w:rFonts w:ascii="Arial" w:hAnsi="Arial" w:cs="Arial"/>
                <w:sz w:val="22"/>
                <w:szCs w:val="22"/>
              </w:rPr>
            </w:pPr>
          </w:p>
        </w:tc>
        <w:tc>
          <w:tcPr>
            <w:tcW w:w="1972" w:type="dxa"/>
            <w:tcBorders>
              <w:top w:val="single" w:sz="4" w:space="0" w:color="auto"/>
              <w:bottom w:val="single" w:sz="4" w:space="0" w:color="auto"/>
            </w:tcBorders>
          </w:tcPr>
          <w:p w14:paraId="18F3B643" w14:textId="0D1798B9" w:rsidR="00462750" w:rsidRPr="001175DA" w:rsidRDefault="00462750" w:rsidP="00462750">
            <w:pPr>
              <w:spacing w:line="276" w:lineRule="auto"/>
              <w:rPr>
                <w:rFonts w:ascii="Arial" w:hAnsi="Arial" w:cs="Arial"/>
                <w:color w:val="000000" w:themeColor="text1"/>
                <w:sz w:val="22"/>
                <w:szCs w:val="22"/>
              </w:rPr>
            </w:pPr>
          </w:p>
        </w:tc>
        <w:tc>
          <w:tcPr>
            <w:tcW w:w="5767" w:type="dxa"/>
            <w:gridSpan w:val="2"/>
            <w:tcBorders>
              <w:top w:val="single" w:sz="4" w:space="0" w:color="auto"/>
              <w:bottom w:val="single" w:sz="4" w:space="0" w:color="auto"/>
            </w:tcBorders>
          </w:tcPr>
          <w:p w14:paraId="51C719BD" w14:textId="347D4FAB" w:rsidR="00462750" w:rsidRDefault="00462750" w:rsidP="00462750">
            <w:pPr>
              <w:spacing w:line="276" w:lineRule="auto"/>
              <w:rPr>
                <w:rFonts w:ascii="Arial" w:hAnsi="Arial" w:cs="Arial"/>
                <w:color w:val="000000" w:themeColor="text1"/>
                <w:sz w:val="22"/>
                <w:szCs w:val="22"/>
              </w:rPr>
            </w:pPr>
            <w:r>
              <w:rPr>
                <w:rFonts w:ascii="Arial" w:hAnsi="Arial" w:cs="Arial"/>
                <w:color w:val="000000" w:themeColor="text1"/>
                <w:sz w:val="22"/>
                <w:szCs w:val="22"/>
              </w:rPr>
              <w:t>SHW to email w/b</w:t>
            </w:r>
            <w:r w:rsidR="00622E6F">
              <w:rPr>
                <w:rFonts w:ascii="Arial" w:hAnsi="Arial" w:cs="Arial"/>
                <w:color w:val="000000" w:themeColor="text1"/>
                <w:sz w:val="22"/>
                <w:szCs w:val="22"/>
              </w:rPr>
              <w:t xml:space="preserve"> </w:t>
            </w:r>
            <w:r w:rsidR="00790061">
              <w:rPr>
                <w:rFonts w:ascii="Arial" w:hAnsi="Arial" w:cs="Arial"/>
                <w:color w:val="000000" w:themeColor="text1"/>
                <w:sz w:val="22"/>
                <w:szCs w:val="22"/>
              </w:rPr>
              <w:t>–</w:t>
            </w:r>
            <w:r w:rsidR="00622E6F">
              <w:rPr>
                <w:rFonts w:ascii="Arial" w:hAnsi="Arial" w:cs="Arial"/>
                <w:color w:val="000000" w:themeColor="text1"/>
                <w:sz w:val="22"/>
                <w:szCs w:val="22"/>
              </w:rPr>
              <w:t xml:space="preserve"> </w:t>
            </w:r>
            <w:r w:rsidR="00BB017A" w:rsidRPr="00BB017A">
              <w:rPr>
                <w:rFonts w:ascii="Arial" w:hAnsi="Arial" w:cs="Arial"/>
                <w:b/>
                <w:bCs/>
                <w:color w:val="000000" w:themeColor="text1"/>
                <w:sz w:val="22"/>
                <w:szCs w:val="22"/>
              </w:rPr>
              <w:t>14</w:t>
            </w:r>
            <w:r w:rsidR="00BB017A" w:rsidRPr="00BB017A">
              <w:rPr>
                <w:rFonts w:ascii="Arial" w:hAnsi="Arial" w:cs="Arial"/>
                <w:b/>
                <w:bCs/>
                <w:color w:val="000000" w:themeColor="text1"/>
                <w:sz w:val="22"/>
                <w:szCs w:val="22"/>
                <w:vertAlign w:val="superscript"/>
              </w:rPr>
              <w:t>th</w:t>
            </w:r>
            <w:r w:rsidR="00BB017A" w:rsidRPr="00BB017A">
              <w:rPr>
                <w:rFonts w:ascii="Arial" w:hAnsi="Arial" w:cs="Arial"/>
                <w:b/>
                <w:bCs/>
                <w:color w:val="000000" w:themeColor="text1"/>
                <w:sz w:val="22"/>
                <w:szCs w:val="22"/>
              </w:rPr>
              <w:t xml:space="preserve"> November 2022</w:t>
            </w:r>
          </w:p>
          <w:p w14:paraId="63CE94C1" w14:textId="2AE296FC" w:rsidR="00845B9C" w:rsidRPr="001175DA" w:rsidRDefault="00845B9C" w:rsidP="00462750">
            <w:pPr>
              <w:spacing w:line="276" w:lineRule="auto"/>
              <w:rPr>
                <w:rFonts w:ascii="Arial" w:hAnsi="Arial" w:cs="Arial"/>
                <w:color w:val="000000" w:themeColor="text1"/>
                <w:sz w:val="22"/>
                <w:szCs w:val="22"/>
              </w:rPr>
            </w:pPr>
          </w:p>
        </w:tc>
      </w:tr>
      <w:tr w:rsidR="00462750" w:rsidRPr="001175DA" w14:paraId="2BC9E1DD" w14:textId="77777777" w:rsidTr="00DF4F27">
        <w:trPr>
          <w:trHeight w:val="369"/>
        </w:trPr>
        <w:tc>
          <w:tcPr>
            <w:tcW w:w="1271" w:type="dxa"/>
            <w:tcBorders>
              <w:top w:val="single" w:sz="4" w:space="0" w:color="auto"/>
              <w:bottom w:val="single" w:sz="4" w:space="0" w:color="auto"/>
            </w:tcBorders>
          </w:tcPr>
          <w:p w14:paraId="4F356332" w14:textId="77777777" w:rsidR="00462750" w:rsidRPr="001175DA" w:rsidRDefault="00462750" w:rsidP="00462750">
            <w:pPr>
              <w:rPr>
                <w:rFonts w:ascii="Arial" w:hAnsi="Arial" w:cs="Arial"/>
                <w:sz w:val="22"/>
                <w:szCs w:val="22"/>
              </w:rPr>
            </w:pPr>
          </w:p>
        </w:tc>
        <w:tc>
          <w:tcPr>
            <w:tcW w:w="1972" w:type="dxa"/>
            <w:tcBorders>
              <w:top w:val="single" w:sz="4" w:space="0" w:color="auto"/>
              <w:bottom w:val="single" w:sz="4" w:space="0" w:color="auto"/>
            </w:tcBorders>
          </w:tcPr>
          <w:p w14:paraId="4E2B5466" w14:textId="77777777" w:rsidR="00462750" w:rsidRDefault="00462750" w:rsidP="00462750">
            <w:pPr>
              <w:spacing w:line="276" w:lineRule="auto"/>
              <w:rPr>
                <w:rFonts w:ascii="Arial" w:hAnsi="Arial" w:cs="Arial"/>
                <w:color w:val="000000" w:themeColor="text1"/>
                <w:sz w:val="22"/>
                <w:szCs w:val="22"/>
              </w:rPr>
            </w:pPr>
          </w:p>
        </w:tc>
        <w:tc>
          <w:tcPr>
            <w:tcW w:w="5767" w:type="dxa"/>
            <w:gridSpan w:val="2"/>
            <w:tcBorders>
              <w:top w:val="single" w:sz="4" w:space="0" w:color="auto"/>
              <w:bottom w:val="single" w:sz="4" w:space="0" w:color="auto"/>
            </w:tcBorders>
          </w:tcPr>
          <w:p w14:paraId="6F51AF95" w14:textId="1A4A1A4E" w:rsidR="00462750" w:rsidRDefault="00462750" w:rsidP="00462750">
            <w:pPr>
              <w:spacing w:line="276" w:lineRule="auto"/>
              <w:rPr>
                <w:rFonts w:ascii="Arial" w:hAnsi="Arial" w:cs="Arial"/>
                <w:color w:val="000000" w:themeColor="text1"/>
                <w:sz w:val="22"/>
                <w:szCs w:val="22"/>
              </w:rPr>
            </w:pPr>
            <w:r>
              <w:rPr>
                <w:rFonts w:ascii="Arial" w:hAnsi="Arial" w:cs="Arial"/>
                <w:color w:val="000000" w:themeColor="text1"/>
                <w:sz w:val="22"/>
                <w:szCs w:val="22"/>
              </w:rPr>
              <w:t>Next LS Day</w:t>
            </w:r>
            <w:r w:rsidR="00622E6F">
              <w:rPr>
                <w:rFonts w:ascii="Arial" w:hAnsi="Arial" w:cs="Arial"/>
                <w:color w:val="000000" w:themeColor="text1"/>
                <w:sz w:val="22"/>
                <w:szCs w:val="22"/>
              </w:rPr>
              <w:t xml:space="preserve"> </w:t>
            </w:r>
            <w:r w:rsidR="00790061">
              <w:rPr>
                <w:rFonts w:ascii="Arial" w:hAnsi="Arial" w:cs="Arial"/>
                <w:color w:val="000000" w:themeColor="text1"/>
                <w:sz w:val="22"/>
                <w:szCs w:val="22"/>
              </w:rPr>
              <w:t>–</w:t>
            </w:r>
            <w:r w:rsidR="00622E6F">
              <w:rPr>
                <w:rFonts w:ascii="Arial" w:hAnsi="Arial" w:cs="Arial"/>
                <w:color w:val="000000" w:themeColor="text1"/>
                <w:sz w:val="22"/>
                <w:szCs w:val="22"/>
              </w:rPr>
              <w:t xml:space="preserve"> </w:t>
            </w:r>
            <w:r w:rsidR="00BB017A" w:rsidRPr="00BB017A">
              <w:rPr>
                <w:rFonts w:ascii="Arial" w:hAnsi="Arial" w:cs="Arial"/>
                <w:b/>
                <w:bCs/>
                <w:color w:val="000000" w:themeColor="text1"/>
                <w:sz w:val="22"/>
                <w:szCs w:val="22"/>
              </w:rPr>
              <w:t>Wednesday 7</w:t>
            </w:r>
            <w:r w:rsidR="00BB017A" w:rsidRPr="00BB017A">
              <w:rPr>
                <w:rFonts w:ascii="Arial" w:hAnsi="Arial" w:cs="Arial"/>
                <w:b/>
                <w:bCs/>
                <w:color w:val="000000" w:themeColor="text1"/>
                <w:sz w:val="22"/>
                <w:szCs w:val="22"/>
                <w:vertAlign w:val="superscript"/>
              </w:rPr>
              <w:t>th</w:t>
            </w:r>
            <w:r w:rsidR="00BB017A" w:rsidRPr="00BB017A">
              <w:rPr>
                <w:rFonts w:ascii="Arial" w:hAnsi="Arial" w:cs="Arial"/>
                <w:b/>
                <w:bCs/>
                <w:color w:val="000000" w:themeColor="text1"/>
                <w:sz w:val="22"/>
                <w:szCs w:val="22"/>
              </w:rPr>
              <w:t xml:space="preserve"> December 2022</w:t>
            </w:r>
          </w:p>
        </w:tc>
      </w:tr>
    </w:tbl>
    <w:p w14:paraId="1152F06A" w14:textId="3D6D3A2F" w:rsidR="005F7088" w:rsidRDefault="005F7088" w:rsidP="00352D31">
      <w:pPr>
        <w:rPr>
          <w:rFonts w:ascii="Arial" w:hAnsi="Arial" w:cs="Arial"/>
          <w:sz w:val="22"/>
          <w:szCs w:val="22"/>
        </w:rPr>
      </w:pPr>
      <w:r w:rsidRPr="00352D31">
        <w:rPr>
          <w:rFonts w:ascii="Arial" w:hAnsi="Arial" w:cs="Arial"/>
          <w:sz w:val="22"/>
          <w:szCs w:val="22"/>
        </w:rPr>
        <w:t xml:space="preserve"> </w:t>
      </w:r>
    </w:p>
    <w:p w14:paraId="3986E5FB" w14:textId="03B68578" w:rsidR="00E53C37" w:rsidRPr="00352D31" w:rsidRDefault="00E53C37" w:rsidP="00352D31">
      <w:pPr>
        <w:rPr>
          <w:rFonts w:ascii="Arial" w:hAnsi="Arial" w:cs="Arial"/>
          <w:sz w:val="22"/>
          <w:szCs w:val="22"/>
        </w:rPr>
      </w:pPr>
    </w:p>
    <w:sectPr w:rsidR="00E53C37" w:rsidRPr="00352D31" w:rsidSect="00312B45">
      <w:headerReference w:type="even" r:id="rId13"/>
      <w:footerReference w:type="even" r:id="rId14"/>
      <w:footerReference w:type="default" r:id="rId15"/>
      <w:headerReference w:type="first" r:id="rId16"/>
      <w:pgSz w:w="11900" w:h="16840"/>
      <w:pgMar w:top="17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E001" w14:textId="77777777" w:rsidR="003E4812" w:rsidRDefault="003E4812" w:rsidP="000849BF">
      <w:r>
        <w:separator/>
      </w:r>
    </w:p>
  </w:endnote>
  <w:endnote w:type="continuationSeparator" w:id="0">
    <w:p w14:paraId="2846278F" w14:textId="77777777" w:rsidR="003E4812" w:rsidRDefault="003E4812" w:rsidP="000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3738634"/>
      <w:docPartObj>
        <w:docPartGallery w:val="Page Numbers (Bottom of Page)"/>
        <w:docPartUnique/>
      </w:docPartObj>
    </w:sdtPr>
    <w:sdtEndPr>
      <w:rPr>
        <w:rStyle w:val="PageNumber"/>
      </w:rPr>
    </w:sdtEndPr>
    <w:sdtContent>
      <w:p w14:paraId="022FB94A" w14:textId="76F030C2" w:rsidR="007578FB" w:rsidRDefault="007578FB" w:rsidP="007F27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207133" w14:textId="77777777" w:rsidR="007578FB" w:rsidRDefault="007578FB" w:rsidP="00757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D22B" w14:textId="77777777" w:rsidR="007578FB" w:rsidRDefault="007578FB" w:rsidP="007578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23CA" w14:textId="77777777" w:rsidR="003E4812" w:rsidRDefault="003E4812" w:rsidP="000849BF">
      <w:r>
        <w:separator/>
      </w:r>
    </w:p>
  </w:footnote>
  <w:footnote w:type="continuationSeparator" w:id="0">
    <w:p w14:paraId="33F564EE" w14:textId="77777777" w:rsidR="003E4812" w:rsidRDefault="003E4812" w:rsidP="0008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B345" w14:textId="77777777" w:rsidR="008F33CD" w:rsidRDefault="00BB017A">
    <w:pPr>
      <w:pStyle w:val="Header"/>
    </w:pPr>
    <w:r>
      <w:rPr>
        <w:noProof/>
      </w:rPr>
      <w:pict w14:anchorId="2F301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RMT Letterhead_print_v2" style="position:absolute;margin-left:0;margin-top:0;width:594.7pt;height:841.05pt;z-index:-251657216;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69D" w14:textId="77777777" w:rsidR="008F33CD" w:rsidRDefault="00BB017A">
    <w:pPr>
      <w:pStyle w:val="Header"/>
    </w:pPr>
    <w:r>
      <w:rPr>
        <w:noProof/>
      </w:rPr>
      <w:pict w14:anchorId="34182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RMT Letterhead_print_v2" style="position:absolute;margin-left:0;margin-top:0;width:594.7pt;height:841.05pt;z-index:-251656192;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018DA"/>
    <w:multiLevelType w:val="hybridMultilevel"/>
    <w:tmpl w:val="BAD8A6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2C1570"/>
    <w:multiLevelType w:val="multilevel"/>
    <w:tmpl w:val="2A86B7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867021895">
    <w:abstractNumId w:val="1"/>
  </w:num>
  <w:num w:numId="2" w16cid:durableId="203294702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97"/>
    <w:rsid w:val="0001109A"/>
    <w:rsid w:val="0001785C"/>
    <w:rsid w:val="00021078"/>
    <w:rsid w:val="00032833"/>
    <w:rsid w:val="000341C1"/>
    <w:rsid w:val="00036A9A"/>
    <w:rsid w:val="00037B37"/>
    <w:rsid w:val="00041544"/>
    <w:rsid w:val="00042B93"/>
    <w:rsid w:val="00044AD7"/>
    <w:rsid w:val="000471B3"/>
    <w:rsid w:val="000542A1"/>
    <w:rsid w:val="000657B6"/>
    <w:rsid w:val="00070DA2"/>
    <w:rsid w:val="00072679"/>
    <w:rsid w:val="000772D0"/>
    <w:rsid w:val="000773FE"/>
    <w:rsid w:val="0008103D"/>
    <w:rsid w:val="00082E6F"/>
    <w:rsid w:val="00084422"/>
    <w:rsid w:val="000849BF"/>
    <w:rsid w:val="00084B01"/>
    <w:rsid w:val="000A1170"/>
    <w:rsid w:val="000B410B"/>
    <w:rsid w:val="000B4A77"/>
    <w:rsid w:val="000B5F02"/>
    <w:rsid w:val="000C400C"/>
    <w:rsid w:val="000C5297"/>
    <w:rsid w:val="000D1A32"/>
    <w:rsid w:val="000D1F0D"/>
    <w:rsid w:val="000D49BB"/>
    <w:rsid w:val="000D63A6"/>
    <w:rsid w:val="000E064F"/>
    <w:rsid w:val="000E1343"/>
    <w:rsid w:val="000E28B8"/>
    <w:rsid w:val="000E6932"/>
    <w:rsid w:val="000E6FB6"/>
    <w:rsid w:val="000E71BC"/>
    <w:rsid w:val="000F40BF"/>
    <w:rsid w:val="00105A7B"/>
    <w:rsid w:val="00106E21"/>
    <w:rsid w:val="0012201A"/>
    <w:rsid w:val="001435E2"/>
    <w:rsid w:val="00150245"/>
    <w:rsid w:val="00151155"/>
    <w:rsid w:val="0015145B"/>
    <w:rsid w:val="00157967"/>
    <w:rsid w:val="0016392F"/>
    <w:rsid w:val="00164D96"/>
    <w:rsid w:val="00166C2D"/>
    <w:rsid w:val="00191FAC"/>
    <w:rsid w:val="001B5317"/>
    <w:rsid w:val="001C0DEF"/>
    <w:rsid w:val="001D545F"/>
    <w:rsid w:val="001F0CFC"/>
    <w:rsid w:val="001F5330"/>
    <w:rsid w:val="002127ED"/>
    <w:rsid w:val="00233540"/>
    <w:rsid w:val="00233CDD"/>
    <w:rsid w:val="00235C49"/>
    <w:rsid w:val="00236171"/>
    <w:rsid w:val="00236BE3"/>
    <w:rsid w:val="00236CF0"/>
    <w:rsid w:val="00254112"/>
    <w:rsid w:val="00254E7B"/>
    <w:rsid w:val="0025657B"/>
    <w:rsid w:val="00260AFA"/>
    <w:rsid w:val="00261CFE"/>
    <w:rsid w:val="002624F3"/>
    <w:rsid w:val="002660D5"/>
    <w:rsid w:val="00272B01"/>
    <w:rsid w:val="00273E7E"/>
    <w:rsid w:val="00274517"/>
    <w:rsid w:val="00280BD3"/>
    <w:rsid w:val="00285EB7"/>
    <w:rsid w:val="002A5815"/>
    <w:rsid w:val="002B1341"/>
    <w:rsid w:val="002B262B"/>
    <w:rsid w:val="002B683B"/>
    <w:rsid w:val="002C2209"/>
    <w:rsid w:val="002C32B8"/>
    <w:rsid w:val="002C7586"/>
    <w:rsid w:val="002E5EA4"/>
    <w:rsid w:val="002F6BF1"/>
    <w:rsid w:val="00301675"/>
    <w:rsid w:val="00303879"/>
    <w:rsid w:val="003058A3"/>
    <w:rsid w:val="00307365"/>
    <w:rsid w:val="00312B45"/>
    <w:rsid w:val="00325233"/>
    <w:rsid w:val="00333C8B"/>
    <w:rsid w:val="00335732"/>
    <w:rsid w:val="00335B9F"/>
    <w:rsid w:val="003379ED"/>
    <w:rsid w:val="003440A3"/>
    <w:rsid w:val="00344B47"/>
    <w:rsid w:val="00346C97"/>
    <w:rsid w:val="00352D31"/>
    <w:rsid w:val="003569D0"/>
    <w:rsid w:val="00357A44"/>
    <w:rsid w:val="003615C3"/>
    <w:rsid w:val="00362C5E"/>
    <w:rsid w:val="00384B3F"/>
    <w:rsid w:val="00393A32"/>
    <w:rsid w:val="003A2D0A"/>
    <w:rsid w:val="003A4C14"/>
    <w:rsid w:val="003B375B"/>
    <w:rsid w:val="003B4728"/>
    <w:rsid w:val="003C2780"/>
    <w:rsid w:val="003D05C3"/>
    <w:rsid w:val="003D1046"/>
    <w:rsid w:val="003D3767"/>
    <w:rsid w:val="003D462C"/>
    <w:rsid w:val="003E1ACC"/>
    <w:rsid w:val="003E4812"/>
    <w:rsid w:val="003E61FA"/>
    <w:rsid w:val="003F7361"/>
    <w:rsid w:val="00401F4C"/>
    <w:rsid w:val="00403C86"/>
    <w:rsid w:val="004113B9"/>
    <w:rsid w:val="00413340"/>
    <w:rsid w:val="00413C03"/>
    <w:rsid w:val="004146C5"/>
    <w:rsid w:val="004240CC"/>
    <w:rsid w:val="00431325"/>
    <w:rsid w:val="00432120"/>
    <w:rsid w:val="0043376E"/>
    <w:rsid w:val="00435A39"/>
    <w:rsid w:val="00441037"/>
    <w:rsid w:val="00442B3C"/>
    <w:rsid w:val="004471F6"/>
    <w:rsid w:val="004530B0"/>
    <w:rsid w:val="00462750"/>
    <w:rsid w:val="004633BC"/>
    <w:rsid w:val="00463429"/>
    <w:rsid w:val="00467285"/>
    <w:rsid w:val="00474FC2"/>
    <w:rsid w:val="004771D5"/>
    <w:rsid w:val="00493173"/>
    <w:rsid w:val="0049431D"/>
    <w:rsid w:val="004A4F7E"/>
    <w:rsid w:val="004B0366"/>
    <w:rsid w:val="004B2B01"/>
    <w:rsid w:val="004B3316"/>
    <w:rsid w:val="004C2AAF"/>
    <w:rsid w:val="004E0A9F"/>
    <w:rsid w:val="004E1DF6"/>
    <w:rsid w:val="004E6D8C"/>
    <w:rsid w:val="004F26F2"/>
    <w:rsid w:val="00502F7A"/>
    <w:rsid w:val="005053C0"/>
    <w:rsid w:val="005202D0"/>
    <w:rsid w:val="005234F6"/>
    <w:rsid w:val="00525B58"/>
    <w:rsid w:val="00525F6A"/>
    <w:rsid w:val="00540AF6"/>
    <w:rsid w:val="005447A6"/>
    <w:rsid w:val="00546291"/>
    <w:rsid w:val="00554EB2"/>
    <w:rsid w:val="00576614"/>
    <w:rsid w:val="00577491"/>
    <w:rsid w:val="005808B8"/>
    <w:rsid w:val="00591C43"/>
    <w:rsid w:val="0059339C"/>
    <w:rsid w:val="005A66B1"/>
    <w:rsid w:val="005B68E1"/>
    <w:rsid w:val="005C3D9C"/>
    <w:rsid w:val="005C6CA2"/>
    <w:rsid w:val="005C72DC"/>
    <w:rsid w:val="005C7D70"/>
    <w:rsid w:val="005D003C"/>
    <w:rsid w:val="005D1752"/>
    <w:rsid w:val="005D26EC"/>
    <w:rsid w:val="005D3691"/>
    <w:rsid w:val="005D70D1"/>
    <w:rsid w:val="005E104A"/>
    <w:rsid w:val="005E10F1"/>
    <w:rsid w:val="005F65FC"/>
    <w:rsid w:val="005F66CB"/>
    <w:rsid w:val="005F7088"/>
    <w:rsid w:val="00601CCF"/>
    <w:rsid w:val="00602C52"/>
    <w:rsid w:val="00606427"/>
    <w:rsid w:val="00606448"/>
    <w:rsid w:val="006112E3"/>
    <w:rsid w:val="00612026"/>
    <w:rsid w:val="0061356F"/>
    <w:rsid w:val="00615275"/>
    <w:rsid w:val="0061677B"/>
    <w:rsid w:val="00620F21"/>
    <w:rsid w:val="00622E6F"/>
    <w:rsid w:val="00636038"/>
    <w:rsid w:val="00640CDF"/>
    <w:rsid w:val="00641335"/>
    <w:rsid w:val="00646AE5"/>
    <w:rsid w:val="00647C5A"/>
    <w:rsid w:val="00662DAC"/>
    <w:rsid w:val="00662F03"/>
    <w:rsid w:val="00670F92"/>
    <w:rsid w:val="00673289"/>
    <w:rsid w:val="0068799D"/>
    <w:rsid w:val="00695FEC"/>
    <w:rsid w:val="006A14CD"/>
    <w:rsid w:val="006A1BE5"/>
    <w:rsid w:val="006A4AF1"/>
    <w:rsid w:val="006B0C58"/>
    <w:rsid w:val="006B4476"/>
    <w:rsid w:val="006C32EE"/>
    <w:rsid w:val="006C3932"/>
    <w:rsid w:val="006D59AB"/>
    <w:rsid w:val="006E0D4A"/>
    <w:rsid w:val="006E245B"/>
    <w:rsid w:val="006E3067"/>
    <w:rsid w:val="0071347D"/>
    <w:rsid w:val="00720AF3"/>
    <w:rsid w:val="007244C2"/>
    <w:rsid w:val="0072551F"/>
    <w:rsid w:val="00736639"/>
    <w:rsid w:val="007421F0"/>
    <w:rsid w:val="007427B8"/>
    <w:rsid w:val="00744968"/>
    <w:rsid w:val="00757143"/>
    <w:rsid w:val="007578FB"/>
    <w:rsid w:val="007602AF"/>
    <w:rsid w:val="007607DE"/>
    <w:rsid w:val="00770B20"/>
    <w:rsid w:val="00771F81"/>
    <w:rsid w:val="0077593E"/>
    <w:rsid w:val="00780B1F"/>
    <w:rsid w:val="007811A9"/>
    <w:rsid w:val="007838D7"/>
    <w:rsid w:val="007852CD"/>
    <w:rsid w:val="00790061"/>
    <w:rsid w:val="00795BB2"/>
    <w:rsid w:val="007976D2"/>
    <w:rsid w:val="007A2745"/>
    <w:rsid w:val="007A7116"/>
    <w:rsid w:val="007B2106"/>
    <w:rsid w:val="007B5373"/>
    <w:rsid w:val="007C6428"/>
    <w:rsid w:val="007D651C"/>
    <w:rsid w:val="007E63D8"/>
    <w:rsid w:val="007E6D90"/>
    <w:rsid w:val="007F1C88"/>
    <w:rsid w:val="007F2759"/>
    <w:rsid w:val="007F757E"/>
    <w:rsid w:val="0080097D"/>
    <w:rsid w:val="00800CA3"/>
    <w:rsid w:val="00804E55"/>
    <w:rsid w:val="0081351C"/>
    <w:rsid w:val="0081484B"/>
    <w:rsid w:val="00826F59"/>
    <w:rsid w:val="00833DA1"/>
    <w:rsid w:val="00842328"/>
    <w:rsid w:val="00845B9C"/>
    <w:rsid w:val="00845C09"/>
    <w:rsid w:val="00850C50"/>
    <w:rsid w:val="00851754"/>
    <w:rsid w:val="00852915"/>
    <w:rsid w:val="00853819"/>
    <w:rsid w:val="008567CB"/>
    <w:rsid w:val="008575FD"/>
    <w:rsid w:val="00861A6E"/>
    <w:rsid w:val="0086242C"/>
    <w:rsid w:val="00863622"/>
    <w:rsid w:val="00867F58"/>
    <w:rsid w:val="008707C3"/>
    <w:rsid w:val="00874BBB"/>
    <w:rsid w:val="00880E29"/>
    <w:rsid w:val="008A3D4E"/>
    <w:rsid w:val="008A6736"/>
    <w:rsid w:val="008C79C1"/>
    <w:rsid w:val="008D3BE2"/>
    <w:rsid w:val="008D3DAE"/>
    <w:rsid w:val="008D54D4"/>
    <w:rsid w:val="008D6B12"/>
    <w:rsid w:val="008D72C0"/>
    <w:rsid w:val="008E4C46"/>
    <w:rsid w:val="008E66E3"/>
    <w:rsid w:val="008F33CD"/>
    <w:rsid w:val="009000ED"/>
    <w:rsid w:val="00930062"/>
    <w:rsid w:val="00934134"/>
    <w:rsid w:val="00944668"/>
    <w:rsid w:val="00946D3B"/>
    <w:rsid w:val="009529B7"/>
    <w:rsid w:val="00952B09"/>
    <w:rsid w:val="00963C73"/>
    <w:rsid w:val="009649EF"/>
    <w:rsid w:val="009657FB"/>
    <w:rsid w:val="00973696"/>
    <w:rsid w:val="00973E35"/>
    <w:rsid w:val="00992357"/>
    <w:rsid w:val="009948DF"/>
    <w:rsid w:val="00995DD0"/>
    <w:rsid w:val="009A308C"/>
    <w:rsid w:val="009A7BB5"/>
    <w:rsid w:val="009B440A"/>
    <w:rsid w:val="009B470F"/>
    <w:rsid w:val="009B4B07"/>
    <w:rsid w:val="009C1915"/>
    <w:rsid w:val="009C1AAC"/>
    <w:rsid w:val="009C74BA"/>
    <w:rsid w:val="009D3781"/>
    <w:rsid w:val="009E2863"/>
    <w:rsid w:val="009E38EA"/>
    <w:rsid w:val="009E5B39"/>
    <w:rsid w:val="009E657F"/>
    <w:rsid w:val="00A02C29"/>
    <w:rsid w:val="00A078C5"/>
    <w:rsid w:val="00A1267B"/>
    <w:rsid w:val="00A179EE"/>
    <w:rsid w:val="00A207D2"/>
    <w:rsid w:val="00A20FDA"/>
    <w:rsid w:val="00A26D6F"/>
    <w:rsid w:val="00A271BE"/>
    <w:rsid w:val="00A30FFD"/>
    <w:rsid w:val="00A443BF"/>
    <w:rsid w:val="00A5553B"/>
    <w:rsid w:val="00A75EBD"/>
    <w:rsid w:val="00A76F25"/>
    <w:rsid w:val="00A82F6C"/>
    <w:rsid w:val="00A8314B"/>
    <w:rsid w:val="00A868F0"/>
    <w:rsid w:val="00AA699F"/>
    <w:rsid w:val="00AD0630"/>
    <w:rsid w:val="00AD3BA2"/>
    <w:rsid w:val="00AD567F"/>
    <w:rsid w:val="00AD56E8"/>
    <w:rsid w:val="00AE142F"/>
    <w:rsid w:val="00AE64B5"/>
    <w:rsid w:val="00AE674C"/>
    <w:rsid w:val="00AF3229"/>
    <w:rsid w:val="00AF5E84"/>
    <w:rsid w:val="00B07654"/>
    <w:rsid w:val="00B24E9E"/>
    <w:rsid w:val="00B27A22"/>
    <w:rsid w:val="00B31900"/>
    <w:rsid w:val="00B31A83"/>
    <w:rsid w:val="00B31EEF"/>
    <w:rsid w:val="00B408A5"/>
    <w:rsid w:val="00B46AEA"/>
    <w:rsid w:val="00B474F3"/>
    <w:rsid w:val="00B507C3"/>
    <w:rsid w:val="00B54ACC"/>
    <w:rsid w:val="00B55B00"/>
    <w:rsid w:val="00B55EFD"/>
    <w:rsid w:val="00B70113"/>
    <w:rsid w:val="00B74C64"/>
    <w:rsid w:val="00B91290"/>
    <w:rsid w:val="00B92CFF"/>
    <w:rsid w:val="00BA3C65"/>
    <w:rsid w:val="00BB017A"/>
    <w:rsid w:val="00BB4C07"/>
    <w:rsid w:val="00BB52A5"/>
    <w:rsid w:val="00BC16DB"/>
    <w:rsid w:val="00BC59B5"/>
    <w:rsid w:val="00BD4050"/>
    <w:rsid w:val="00BD7783"/>
    <w:rsid w:val="00BE0659"/>
    <w:rsid w:val="00BE6BE9"/>
    <w:rsid w:val="00BF7D17"/>
    <w:rsid w:val="00C049C3"/>
    <w:rsid w:val="00C04CC4"/>
    <w:rsid w:val="00C066FC"/>
    <w:rsid w:val="00C10231"/>
    <w:rsid w:val="00C12455"/>
    <w:rsid w:val="00C33393"/>
    <w:rsid w:val="00C353F8"/>
    <w:rsid w:val="00C572F1"/>
    <w:rsid w:val="00C8067B"/>
    <w:rsid w:val="00C92DD7"/>
    <w:rsid w:val="00C94A5E"/>
    <w:rsid w:val="00C95A35"/>
    <w:rsid w:val="00CC0413"/>
    <w:rsid w:val="00CC17EF"/>
    <w:rsid w:val="00CC5359"/>
    <w:rsid w:val="00CD3187"/>
    <w:rsid w:val="00CF2650"/>
    <w:rsid w:val="00D073D3"/>
    <w:rsid w:val="00D14A91"/>
    <w:rsid w:val="00D20C8E"/>
    <w:rsid w:val="00D32E3C"/>
    <w:rsid w:val="00D33B94"/>
    <w:rsid w:val="00D34196"/>
    <w:rsid w:val="00D34751"/>
    <w:rsid w:val="00D460B2"/>
    <w:rsid w:val="00D65E32"/>
    <w:rsid w:val="00D80F7E"/>
    <w:rsid w:val="00D97E95"/>
    <w:rsid w:val="00DA12CB"/>
    <w:rsid w:val="00DA40BB"/>
    <w:rsid w:val="00DA5F39"/>
    <w:rsid w:val="00DA6893"/>
    <w:rsid w:val="00DB4738"/>
    <w:rsid w:val="00DC5379"/>
    <w:rsid w:val="00DD1BD8"/>
    <w:rsid w:val="00DF0365"/>
    <w:rsid w:val="00DF2CAB"/>
    <w:rsid w:val="00DF4B12"/>
    <w:rsid w:val="00DF4F27"/>
    <w:rsid w:val="00DF7D09"/>
    <w:rsid w:val="00E11499"/>
    <w:rsid w:val="00E135C4"/>
    <w:rsid w:val="00E25572"/>
    <w:rsid w:val="00E25C3E"/>
    <w:rsid w:val="00E43EB7"/>
    <w:rsid w:val="00E445AE"/>
    <w:rsid w:val="00E52A4C"/>
    <w:rsid w:val="00E53C37"/>
    <w:rsid w:val="00E54067"/>
    <w:rsid w:val="00E55302"/>
    <w:rsid w:val="00E57D58"/>
    <w:rsid w:val="00E63E45"/>
    <w:rsid w:val="00E7614C"/>
    <w:rsid w:val="00E77FB3"/>
    <w:rsid w:val="00E81C51"/>
    <w:rsid w:val="00E86877"/>
    <w:rsid w:val="00E94133"/>
    <w:rsid w:val="00E979CB"/>
    <w:rsid w:val="00EA0A60"/>
    <w:rsid w:val="00EA4204"/>
    <w:rsid w:val="00EA525E"/>
    <w:rsid w:val="00EA5CA3"/>
    <w:rsid w:val="00EB3E5C"/>
    <w:rsid w:val="00EB4667"/>
    <w:rsid w:val="00EB646F"/>
    <w:rsid w:val="00EB74F2"/>
    <w:rsid w:val="00EB77DA"/>
    <w:rsid w:val="00EC3851"/>
    <w:rsid w:val="00EC65FC"/>
    <w:rsid w:val="00ED2418"/>
    <w:rsid w:val="00EF1B9E"/>
    <w:rsid w:val="00F0229F"/>
    <w:rsid w:val="00F10620"/>
    <w:rsid w:val="00F205E7"/>
    <w:rsid w:val="00F22E0D"/>
    <w:rsid w:val="00F272B5"/>
    <w:rsid w:val="00F41B38"/>
    <w:rsid w:val="00F47C75"/>
    <w:rsid w:val="00F54715"/>
    <w:rsid w:val="00F57B8A"/>
    <w:rsid w:val="00F62E24"/>
    <w:rsid w:val="00F70DA9"/>
    <w:rsid w:val="00F7260C"/>
    <w:rsid w:val="00F753CB"/>
    <w:rsid w:val="00F80411"/>
    <w:rsid w:val="00F81646"/>
    <w:rsid w:val="00F876EC"/>
    <w:rsid w:val="00FA0031"/>
    <w:rsid w:val="00FA4705"/>
    <w:rsid w:val="00FA5DF8"/>
    <w:rsid w:val="00FB40EA"/>
    <w:rsid w:val="00FB6631"/>
    <w:rsid w:val="00FC3683"/>
    <w:rsid w:val="00FD4C80"/>
    <w:rsid w:val="00FD5F36"/>
    <w:rsid w:val="00FF6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6B99F"/>
  <w14:defaultImageDpi w14:val="300"/>
  <w15:docId w15:val="{AEC2C6FB-4ABB-4A71-8CBE-75572AD9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44"/>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7A44"/>
    <w:rPr>
      <w:b/>
      <w:bCs/>
      <w:sz w:val="28"/>
      <w:szCs w:val="28"/>
    </w:rPr>
  </w:style>
  <w:style w:type="character" w:customStyle="1" w:styleId="Heading5Char">
    <w:name w:val="Heading 5 Char"/>
    <w:basedOn w:val="DefaultParagraphFont"/>
    <w:link w:val="Heading5"/>
    <w:uiPriority w:val="9"/>
    <w:semiHidden/>
    <w:rsid w:val="00357A44"/>
    <w:rPr>
      <w:b/>
      <w:bCs/>
      <w:i/>
      <w:iCs/>
      <w:sz w:val="26"/>
      <w:szCs w:val="26"/>
    </w:rPr>
  </w:style>
  <w:style w:type="character" w:customStyle="1" w:styleId="Heading6Char">
    <w:name w:val="Heading 6 Char"/>
    <w:basedOn w:val="DefaultParagraphFont"/>
    <w:link w:val="Heading6"/>
    <w:rsid w:val="00357A44"/>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357A44"/>
  </w:style>
  <w:style w:type="character" w:customStyle="1" w:styleId="Heading8Char">
    <w:name w:val="Heading 8 Char"/>
    <w:basedOn w:val="DefaultParagraphFont"/>
    <w:link w:val="Heading8"/>
    <w:uiPriority w:val="9"/>
    <w:semiHidden/>
    <w:rsid w:val="00357A44"/>
    <w:rPr>
      <w:i/>
      <w:iCs/>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unhideWhenUsed/>
    <w:rsid w:val="008F33CD"/>
    <w:rPr>
      <w:sz w:val="24"/>
      <w:szCs w:val="24"/>
    </w:rPr>
  </w:style>
  <w:style w:type="character" w:customStyle="1" w:styleId="CommentTextChar">
    <w:name w:val="Comment Text Char"/>
    <w:basedOn w:val="DefaultParagraphFont"/>
    <w:link w:val="CommentText"/>
    <w:uiPriority w:val="99"/>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578FB"/>
  </w:style>
  <w:style w:type="paragraph" w:styleId="Revision">
    <w:name w:val="Revision"/>
    <w:hidden/>
    <w:uiPriority w:val="99"/>
    <w:semiHidden/>
    <w:rsid w:val="00BF7D17"/>
    <w:rPr>
      <w:rFonts w:ascii="Times New Roman" w:eastAsia="Times New Roman" w:hAnsi="Times New Roman" w:cs="Times New Roman"/>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800CA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4699">
      <w:bodyDiv w:val="1"/>
      <w:marLeft w:val="0"/>
      <w:marRight w:val="0"/>
      <w:marTop w:val="0"/>
      <w:marBottom w:val="0"/>
      <w:divBdr>
        <w:top w:val="none" w:sz="0" w:space="0" w:color="auto"/>
        <w:left w:val="none" w:sz="0" w:space="0" w:color="auto"/>
        <w:bottom w:val="none" w:sz="0" w:space="0" w:color="auto"/>
        <w:right w:val="none" w:sz="0" w:space="0" w:color="auto"/>
      </w:divBdr>
    </w:div>
    <w:div w:id="194970900">
      <w:bodyDiv w:val="1"/>
      <w:marLeft w:val="0"/>
      <w:marRight w:val="0"/>
      <w:marTop w:val="0"/>
      <w:marBottom w:val="0"/>
      <w:divBdr>
        <w:top w:val="none" w:sz="0" w:space="0" w:color="auto"/>
        <w:left w:val="none" w:sz="0" w:space="0" w:color="auto"/>
        <w:bottom w:val="none" w:sz="0" w:space="0" w:color="auto"/>
        <w:right w:val="none" w:sz="0" w:space="0" w:color="auto"/>
      </w:divBdr>
    </w:div>
    <w:div w:id="206989365">
      <w:bodyDiv w:val="1"/>
      <w:marLeft w:val="0"/>
      <w:marRight w:val="0"/>
      <w:marTop w:val="0"/>
      <w:marBottom w:val="0"/>
      <w:divBdr>
        <w:top w:val="none" w:sz="0" w:space="0" w:color="auto"/>
        <w:left w:val="none" w:sz="0" w:space="0" w:color="auto"/>
        <w:bottom w:val="none" w:sz="0" w:space="0" w:color="auto"/>
        <w:right w:val="none" w:sz="0" w:space="0" w:color="auto"/>
      </w:divBdr>
    </w:div>
    <w:div w:id="567573987">
      <w:bodyDiv w:val="1"/>
      <w:marLeft w:val="0"/>
      <w:marRight w:val="0"/>
      <w:marTop w:val="0"/>
      <w:marBottom w:val="0"/>
      <w:divBdr>
        <w:top w:val="none" w:sz="0" w:space="0" w:color="auto"/>
        <w:left w:val="none" w:sz="0" w:space="0" w:color="auto"/>
        <w:bottom w:val="none" w:sz="0" w:space="0" w:color="auto"/>
        <w:right w:val="none" w:sz="0" w:space="0" w:color="auto"/>
      </w:divBdr>
    </w:div>
    <w:div w:id="720709303">
      <w:bodyDiv w:val="1"/>
      <w:marLeft w:val="0"/>
      <w:marRight w:val="0"/>
      <w:marTop w:val="0"/>
      <w:marBottom w:val="0"/>
      <w:divBdr>
        <w:top w:val="none" w:sz="0" w:space="0" w:color="auto"/>
        <w:left w:val="none" w:sz="0" w:space="0" w:color="auto"/>
        <w:bottom w:val="none" w:sz="0" w:space="0" w:color="auto"/>
        <w:right w:val="none" w:sz="0" w:space="0" w:color="auto"/>
      </w:divBdr>
    </w:div>
    <w:div w:id="1146050952">
      <w:bodyDiv w:val="1"/>
      <w:marLeft w:val="0"/>
      <w:marRight w:val="0"/>
      <w:marTop w:val="0"/>
      <w:marBottom w:val="0"/>
      <w:divBdr>
        <w:top w:val="none" w:sz="0" w:space="0" w:color="auto"/>
        <w:left w:val="none" w:sz="0" w:space="0" w:color="auto"/>
        <w:bottom w:val="none" w:sz="0" w:space="0" w:color="auto"/>
        <w:right w:val="none" w:sz="0" w:space="0" w:color="auto"/>
      </w:divBdr>
    </w:div>
    <w:div w:id="1285304903">
      <w:bodyDiv w:val="1"/>
      <w:marLeft w:val="0"/>
      <w:marRight w:val="0"/>
      <w:marTop w:val="0"/>
      <w:marBottom w:val="0"/>
      <w:divBdr>
        <w:top w:val="none" w:sz="0" w:space="0" w:color="auto"/>
        <w:left w:val="none" w:sz="0" w:space="0" w:color="auto"/>
        <w:bottom w:val="none" w:sz="0" w:space="0" w:color="auto"/>
        <w:right w:val="none" w:sz="0" w:space="0" w:color="auto"/>
      </w:divBdr>
    </w:div>
    <w:div w:id="1349990067">
      <w:bodyDiv w:val="1"/>
      <w:marLeft w:val="0"/>
      <w:marRight w:val="0"/>
      <w:marTop w:val="0"/>
      <w:marBottom w:val="0"/>
      <w:divBdr>
        <w:top w:val="none" w:sz="0" w:space="0" w:color="auto"/>
        <w:left w:val="none" w:sz="0" w:space="0" w:color="auto"/>
        <w:bottom w:val="none" w:sz="0" w:space="0" w:color="auto"/>
        <w:right w:val="none" w:sz="0" w:space="0" w:color="auto"/>
      </w:divBdr>
    </w:div>
    <w:div w:id="1755664074">
      <w:bodyDiv w:val="1"/>
      <w:marLeft w:val="0"/>
      <w:marRight w:val="0"/>
      <w:marTop w:val="0"/>
      <w:marBottom w:val="0"/>
      <w:divBdr>
        <w:top w:val="none" w:sz="0" w:space="0" w:color="auto"/>
        <w:left w:val="none" w:sz="0" w:space="0" w:color="auto"/>
        <w:bottom w:val="none" w:sz="0" w:space="0" w:color="auto"/>
        <w:right w:val="none" w:sz="0" w:space="0" w:color="auto"/>
      </w:divBdr>
    </w:div>
    <w:div w:id="1920941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F758FBC9A0F4D817F90F9A6C0F2BE" ma:contentTypeVersion="13" ma:contentTypeDescription="Create a new document." ma:contentTypeScope="" ma:versionID="2e39c6dfa888570316404c39944ed434">
  <xsd:schema xmlns:xsd="http://www.w3.org/2001/XMLSchema" xmlns:xs="http://www.w3.org/2001/XMLSchema" xmlns:p="http://schemas.microsoft.com/office/2006/metadata/properties" xmlns:ns3="fd0a3ad3-54f7-477d-8e82-c8274ad46c10" xmlns:ns4="75efca70-e0cf-4af8-a77d-8f93f8f42226" targetNamespace="http://schemas.microsoft.com/office/2006/metadata/properties" ma:root="true" ma:fieldsID="5472698e86b926966f9cb3df7c220404" ns3:_="" ns4:_="">
    <xsd:import namespace="fd0a3ad3-54f7-477d-8e82-c8274ad46c10"/>
    <xsd:import namespace="75efca70-e0cf-4af8-a77d-8f93f8f422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a3ad3-54f7-477d-8e82-c8274ad46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efca70-e0cf-4af8-a77d-8f93f8f422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76FBE5-A7A9-4BFF-BF02-A05852E1E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a3ad3-54f7-477d-8e82-c8274ad46c10"/>
    <ds:schemaRef ds:uri="75efca70-e0cf-4af8-a77d-8f93f8f42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071D4-8E81-43C6-A454-A7937006A0F4}">
  <ds:schemaRefs>
    <ds:schemaRef ds:uri="http://schemas.microsoft.com/sharepoint/v3/contenttype/forms"/>
  </ds:schemaRefs>
</ds:datastoreItem>
</file>

<file path=customXml/itemProps3.xml><?xml version="1.0" encoding="utf-8"?>
<ds:datastoreItem xmlns:ds="http://schemas.openxmlformats.org/officeDocument/2006/customXml" ds:itemID="{DB4C2033-D76D-4666-BEB3-467D35F7D0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A76E49-9AA6-49EA-85AD-1269F88F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Sarah Hanley-Wood</cp:lastModifiedBy>
  <cp:revision>24</cp:revision>
  <cp:lastPrinted>2015-08-25T11:10:00Z</cp:lastPrinted>
  <dcterms:created xsi:type="dcterms:W3CDTF">2022-10-20T11:07:00Z</dcterms:created>
  <dcterms:modified xsi:type="dcterms:W3CDTF">2022-11-02T13:57:00Z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0x01010097AF758FBC9A0F4D817F90F9A6C0F2BE</vt:lpwstr>
  </property>
</Properties>
</file>